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9"/>
      </w:tblGrid>
      <w:tr w:rsidR="00EB5DB5" w:rsidRPr="000060C0" w:rsidTr="00AE7AD8">
        <w:tc>
          <w:tcPr>
            <w:tcW w:w="10279" w:type="dxa"/>
          </w:tcPr>
          <w:p w:rsidR="00EB5DB5" w:rsidRPr="000060C0" w:rsidRDefault="00EB5DB5" w:rsidP="00AE7AD8">
            <w:pPr>
              <w:jc w:val="center"/>
              <w:rPr>
                <w:b/>
                <w:color w:val="000000"/>
                <w:sz w:val="176"/>
                <w:szCs w:val="176"/>
              </w:rPr>
            </w:pPr>
            <w:bookmarkStart w:id="0" w:name="RANGE!A1:I250"/>
            <w:bookmarkEnd w:id="0"/>
            <w:r w:rsidRPr="000060C0">
              <w:rPr>
                <w:b/>
                <w:color w:val="000000"/>
                <w:sz w:val="176"/>
                <w:szCs w:val="176"/>
              </w:rPr>
              <w:t>Вестник</w:t>
            </w:r>
          </w:p>
        </w:tc>
      </w:tr>
      <w:tr w:rsidR="00EB5DB5" w:rsidRPr="000060C0" w:rsidTr="00AE7AD8">
        <w:tc>
          <w:tcPr>
            <w:tcW w:w="10279" w:type="dxa"/>
          </w:tcPr>
          <w:p w:rsidR="00EB5DB5" w:rsidRPr="000060C0" w:rsidRDefault="00EB5DB5" w:rsidP="00AE7AD8">
            <w:pPr>
              <w:jc w:val="center"/>
              <w:rPr>
                <w:b/>
                <w:color w:val="000000"/>
                <w:sz w:val="48"/>
                <w:szCs w:val="48"/>
              </w:rPr>
            </w:pPr>
            <w:r w:rsidRPr="000060C0">
              <w:rPr>
                <w:b/>
                <w:color w:val="000000"/>
                <w:sz w:val="48"/>
                <w:szCs w:val="48"/>
              </w:rPr>
              <w:t>Муниципального образования «Красногвардейское сельское поселение»</w:t>
            </w:r>
          </w:p>
        </w:tc>
      </w:tr>
      <w:tr w:rsidR="00EB5DB5" w:rsidRPr="000060C0" w:rsidTr="00AE7AD8">
        <w:tc>
          <w:tcPr>
            <w:tcW w:w="10279" w:type="dxa"/>
          </w:tcPr>
          <w:p w:rsidR="00EB5DB5" w:rsidRPr="000060C0" w:rsidRDefault="00ED34B4" w:rsidP="00ED34B4">
            <w:pPr>
              <w:jc w:val="center"/>
              <w:rPr>
                <w:b/>
                <w:sz w:val="44"/>
                <w:szCs w:val="44"/>
              </w:rPr>
            </w:pPr>
            <w:r>
              <w:rPr>
                <w:b/>
                <w:sz w:val="44"/>
                <w:szCs w:val="44"/>
              </w:rPr>
              <w:t>28</w:t>
            </w:r>
            <w:r w:rsidR="00CD405D">
              <w:rPr>
                <w:b/>
                <w:sz w:val="44"/>
                <w:szCs w:val="44"/>
              </w:rPr>
              <w:t xml:space="preserve"> </w:t>
            </w:r>
            <w:r>
              <w:rPr>
                <w:b/>
                <w:sz w:val="44"/>
                <w:szCs w:val="44"/>
              </w:rPr>
              <w:t>июня</w:t>
            </w:r>
            <w:r w:rsidR="0028029F">
              <w:rPr>
                <w:b/>
                <w:sz w:val="44"/>
                <w:szCs w:val="44"/>
              </w:rPr>
              <w:t xml:space="preserve"> </w:t>
            </w:r>
            <w:r w:rsidR="00CC5C61">
              <w:rPr>
                <w:b/>
                <w:sz w:val="44"/>
                <w:szCs w:val="44"/>
              </w:rPr>
              <w:t>2019</w:t>
            </w:r>
            <w:r w:rsidR="003303C8" w:rsidRPr="000060C0">
              <w:rPr>
                <w:b/>
                <w:sz w:val="44"/>
                <w:szCs w:val="44"/>
              </w:rPr>
              <w:t xml:space="preserve"> года № </w:t>
            </w:r>
            <w:r>
              <w:rPr>
                <w:b/>
                <w:sz w:val="44"/>
                <w:szCs w:val="44"/>
              </w:rPr>
              <w:t>10</w:t>
            </w:r>
            <w:r w:rsidR="00EB5DB5" w:rsidRPr="000060C0">
              <w:rPr>
                <w:b/>
                <w:sz w:val="44"/>
                <w:szCs w:val="44"/>
              </w:rPr>
              <w:t xml:space="preserve"> (</w:t>
            </w:r>
            <w:r>
              <w:rPr>
                <w:b/>
                <w:sz w:val="44"/>
                <w:szCs w:val="44"/>
              </w:rPr>
              <w:t>74</w:t>
            </w:r>
            <w:r w:rsidR="00EB5DB5" w:rsidRPr="000060C0">
              <w:rPr>
                <w:b/>
                <w:sz w:val="44"/>
                <w:szCs w:val="44"/>
              </w:rPr>
              <w:t>)</w:t>
            </w:r>
          </w:p>
        </w:tc>
      </w:tr>
    </w:tbl>
    <w:p w:rsidR="00CC5C61" w:rsidRDefault="00CC5C61" w:rsidP="00CC5C61">
      <w:pPr>
        <w:jc w:val="center"/>
        <w:rPr>
          <w:b/>
        </w:rPr>
      </w:pPr>
    </w:p>
    <w:p w:rsidR="00D26CA2" w:rsidRDefault="00D26CA2" w:rsidP="00D26CA2">
      <w:pPr>
        <w:jc w:val="center"/>
        <w:rPr>
          <w:b/>
        </w:rPr>
      </w:pPr>
      <w:proofErr w:type="gramStart"/>
      <w:r>
        <w:rPr>
          <w:b/>
        </w:rPr>
        <w:t>Р</w:t>
      </w:r>
      <w:proofErr w:type="gramEnd"/>
      <w:r>
        <w:rPr>
          <w:b/>
        </w:rPr>
        <w:t xml:space="preserve"> Е Ш Е Н И Е </w:t>
      </w:r>
    </w:p>
    <w:p w:rsidR="00D26CA2" w:rsidRDefault="00D26CA2" w:rsidP="00D26CA2">
      <w:pPr>
        <w:rPr>
          <w:b/>
        </w:rPr>
      </w:pPr>
      <w:r>
        <w:rPr>
          <w:b/>
        </w:rPr>
        <w:t xml:space="preserve">   </w:t>
      </w:r>
    </w:p>
    <w:p w:rsidR="00D26CA2" w:rsidRDefault="00D26CA2" w:rsidP="00D26CA2">
      <w:pPr>
        <w:rPr>
          <w:b/>
        </w:rPr>
      </w:pPr>
      <w:r>
        <w:rPr>
          <w:b/>
        </w:rPr>
        <w:t xml:space="preserve">Принято 33-й (внеочередной) сессией        </w:t>
      </w:r>
      <w:r>
        <w:rPr>
          <w:b/>
        </w:rPr>
        <w:tab/>
        <w:t xml:space="preserve">          </w:t>
      </w:r>
      <w:r>
        <w:rPr>
          <w:b/>
        </w:rPr>
        <w:tab/>
      </w:r>
      <w:r>
        <w:rPr>
          <w:b/>
        </w:rPr>
        <w:tab/>
        <w:t xml:space="preserve">              28 июня  2019 года № 191</w:t>
      </w:r>
    </w:p>
    <w:p w:rsidR="00D26CA2" w:rsidRDefault="00D26CA2" w:rsidP="00D26CA2">
      <w:pPr>
        <w:rPr>
          <w:b/>
        </w:rPr>
      </w:pPr>
      <w:r>
        <w:rPr>
          <w:b/>
        </w:rPr>
        <w:t xml:space="preserve">Совета народных депутатов  муниципального </w:t>
      </w:r>
    </w:p>
    <w:p w:rsidR="00D26CA2" w:rsidRDefault="00D26CA2" w:rsidP="00D26CA2">
      <w:pPr>
        <w:rPr>
          <w:b/>
        </w:rPr>
      </w:pPr>
      <w:r>
        <w:rPr>
          <w:b/>
        </w:rPr>
        <w:t xml:space="preserve">образования «Красногвардейское сельское поселение»                                 </w:t>
      </w:r>
    </w:p>
    <w:p w:rsidR="00D26CA2" w:rsidRDefault="00D26CA2" w:rsidP="00D26CA2">
      <w:pPr>
        <w:rPr>
          <w:b/>
        </w:rPr>
      </w:pPr>
    </w:p>
    <w:p w:rsidR="00D26CA2" w:rsidRDefault="00D26CA2" w:rsidP="00D26CA2">
      <w:pPr>
        <w:tabs>
          <w:tab w:val="left" w:pos="7088"/>
        </w:tabs>
        <w:rPr>
          <w:b/>
        </w:rPr>
      </w:pPr>
      <w:r>
        <w:rPr>
          <w:b/>
        </w:rPr>
        <w:t xml:space="preserve">О  вопросах  повестки  дня  33-й (внеочередной) сессии </w:t>
      </w:r>
    </w:p>
    <w:p w:rsidR="00D26CA2" w:rsidRDefault="00D26CA2" w:rsidP="00D26CA2">
      <w:pPr>
        <w:tabs>
          <w:tab w:val="left" w:pos="7088"/>
        </w:tabs>
        <w:rPr>
          <w:b/>
        </w:rPr>
      </w:pPr>
      <w:r>
        <w:rPr>
          <w:b/>
        </w:rPr>
        <w:t xml:space="preserve">Совета народных депутатов муниципального </w:t>
      </w:r>
    </w:p>
    <w:p w:rsidR="00D26CA2" w:rsidRDefault="00D26CA2" w:rsidP="00D26CA2">
      <w:pPr>
        <w:tabs>
          <w:tab w:val="left" w:pos="7088"/>
        </w:tabs>
        <w:rPr>
          <w:b/>
        </w:rPr>
      </w:pPr>
      <w:r>
        <w:rPr>
          <w:b/>
        </w:rPr>
        <w:t>образования «Красногвардейское сельское поселение»</w:t>
      </w:r>
    </w:p>
    <w:p w:rsidR="00D26CA2" w:rsidRDefault="00D26CA2" w:rsidP="00D26CA2">
      <w:pPr>
        <w:rPr>
          <w:b/>
        </w:rPr>
      </w:pPr>
      <w:r>
        <w:rPr>
          <w:b/>
        </w:rPr>
        <w:t xml:space="preserve">           </w:t>
      </w:r>
    </w:p>
    <w:p w:rsidR="00D26CA2" w:rsidRDefault="00D26CA2" w:rsidP="00D26CA2">
      <w:pPr>
        <w:ind w:firstLine="708"/>
        <w:jc w:val="both"/>
      </w:pPr>
      <w:r>
        <w:t>Совет народных депутатов муниципального образования «Красногвардейское сельское  поселение»</w:t>
      </w:r>
    </w:p>
    <w:p w:rsidR="00D26CA2" w:rsidRDefault="00D26CA2" w:rsidP="00D26CA2">
      <w:pPr>
        <w:ind w:firstLine="708"/>
        <w:jc w:val="center"/>
        <w:rPr>
          <w:b/>
        </w:rPr>
      </w:pPr>
      <w:r>
        <w:rPr>
          <w:b/>
        </w:rPr>
        <w:t xml:space="preserve">РЕШИЛ: </w:t>
      </w:r>
    </w:p>
    <w:p w:rsidR="00D26CA2" w:rsidRDefault="00D26CA2" w:rsidP="00D26CA2">
      <w:pPr>
        <w:rPr>
          <w:b/>
        </w:rPr>
      </w:pPr>
    </w:p>
    <w:p w:rsidR="00D26CA2" w:rsidRDefault="00D26CA2" w:rsidP="00D26CA2">
      <w:pPr>
        <w:numPr>
          <w:ilvl w:val="0"/>
          <w:numId w:val="1"/>
        </w:numPr>
        <w:ind w:left="0" w:firstLine="709"/>
        <w:jc w:val="both"/>
      </w:pPr>
      <w:r>
        <w:t>Включить  в  повестку дня  33-й (внеочередной) сессии Совета  народных депутатов  муниципального  образования  «Красногвардейское  сельское  поселение»  следующие  вопросы:</w:t>
      </w:r>
    </w:p>
    <w:p w:rsidR="00D26CA2" w:rsidRDefault="00D26CA2" w:rsidP="00D26CA2">
      <w:pPr>
        <w:ind w:firstLine="360"/>
        <w:jc w:val="both"/>
      </w:pPr>
      <w:r>
        <w:t>1. О вопросах повестки дня 33-й (внеочередной) сессии Совета народных депутатов муниципального образования «Красногвардейское сельское поселение».</w:t>
      </w:r>
    </w:p>
    <w:p w:rsidR="00D26CA2" w:rsidRDefault="00D26CA2" w:rsidP="00D26CA2">
      <w:pPr>
        <w:ind w:firstLine="360"/>
        <w:jc w:val="both"/>
      </w:pPr>
      <w:r>
        <w:t>2. О секретаре 33-й (внеочередной) сессии Совета народных депутатов муниципального образования «Красногвардейское сельское поселение».</w:t>
      </w:r>
    </w:p>
    <w:p w:rsidR="00D26CA2" w:rsidRDefault="00D26CA2" w:rsidP="00D26CA2">
      <w:pPr>
        <w:ind w:firstLine="360"/>
        <w:jc w:val="both"/>
      </w:pPr>
      <w:r>
        <w:t xml:space="preserve">3. О внесении изменений и дополнений в решение Совета  народных депутатов муниципального образования     «Красногвардейское сельское поселение» № 154 от 28.12.2018 г.  «О бюджете муниципального образования  «Красногвардейское  сельское поселение» на  2019 год и плановый период 2020 и 2021 годов.    </w:t>
      </w:r>
    </w:p>
    <w:p w:rsidR="00D26CA2" w:rsidRDefault="00D26CA2" w:rsidP="00D26CA2">
      <w:pPr>
        <w:ind w:firstLine="360"/>
        <w:jc w:val="both"/>
      </w:pPr>
      <w:r>
        <w:t xml:space="preserve">4. О проекте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проведении по нему публичных слушаний и установлении порядка учета предложений граждан.                           </w:t>
      </w:r>
    </w:p>
    <w:p w:rsidR="00D26CA2" w:rsidRDefault="00D26CA2" w:rsidP="00D26CA2">
      <w:pPr>
        <w:ind w:firstLine="360"/>
        <w:jc w:val="both"/>
      </w:pPr>
      <w:r>
        <w:t>5. О внесении изменений в решение Совета народных депутатов муниципального образования «Красногвардейское сельское поселение» от 23.11.2018г. №149 «О внесении изменений в Решение Совета народных депутатов муниципального образования «Красногвардейское сельское поселение» №16 от 21.11.2016 г. «Об установлении налога на имущество физических лиц на территории муниципального образования «Красногвардейское сельское поселение».</w:t>
      </w:r>
    </w:p>
    <w:p w:rsidR="00D26CA2" w:rsidRDefault="00D26CA2" w:rsidP="00D26CA2">
      <w:pPr>
        <w:ind w:firstLine="360"/>
        <w:jc w:val="both"/>
      </w:pPr>
      <w:r>
        <w:t xml:space="preserve">6. О внесении изменений  в Решение Совета народных депутатов  муниципального образования «Красногвардейское сельское поселение» № 110 от 06.04.2018 года «О даче согласия администрации муниципального образования «Красногвардейское сельское поселение» на продажу Центральной котельной, расположенной по адресу с. Красногвардейское, ул. </w:t>
      </w:r>
      <w:proofErr w:type="gramStart"/>
      <w:r>
        <w:t>Первомайская</w:t>
      </w:r>
      <w:proofErr w:type="gramEnd"/>
      <w:r>
        <w:t>»</w:t>
      </w:r>
    </w:p>
    <w:p w:rsidR="00D26CA2" w:rsidRDefault="00D26CA2" w:rsidP="00D26CA2">
      <w:pPr>
        <w:ind w:firstLine="360"/>
        <w:jc w:val="both"/>
        <w:rPr>
          <w:b/>
        </w:rPr>
      </w:pPr>
    </w:p>
    <w:p w:rsidR="00D26CA2" w:rsidRDefault="00D26CA2" w:rsidP="00D26CA2">
      <w:pPr>
        <w:ind w:firstLine="360"/>
        <w:jc w:val="both"/>
      </w:pPr>
      <w:r>
        <w:rPr>
          <w:b/>
        </w:rPr>
        <w:t xml:space="preserve"> 2 .</w:t>
      </w:r>
      <w:r>
        <w:t xml:space="preserve"> </w:t>
      </w:r>
      <w:r>
        <w:rPr>
          <w:b/>
        </w:rPr>
        <w:t xml:space="preserve"> </w:t>
      </w:r>
      <w:r>
        <w:t>Настоящее Решение вступает в силу со дня его принятия.</w:t>
      </w:r>
    </w:p>
    <w:p w:rsidR="00D26CA2" w:rsidRDefault="00D26CA2" w:rsidP="00D26CA2">
      <w:pPr>
        <w:jc w:val="both"/>
        <w:rPr>
          <w:b/>
        </w:rPr>
      </w:pPr>
    </w:p>
    <w:p w:rsidR="00D26CA2" w:rsidRDefault="00D26CA2" w:rsidP="00D26CA2">
      <w:pPr>
        <w:jc w:val="both"/>
        <w:rPr>
          <w:b/>
        </w:rPr>
      </w:pPr>
      <w:r>
        <w:rPr>
          <w:b/>
        </w:rPr>
        <w:t>Председатель Совета народных депутатов</w:t>
      </w:r>
    </w:p>
    <w:p w:rsidR="00D26CA2" w:rsidRDefault="00D26CA2" w:rsidP="00D26CA2">
      <w:pPr>
        <w:jc w:val="both"/>
        <w:rPr>
          <w:b/>
        </w:rPr>
      </w:pPr>
      <w:r>
        <w:rPr>
          <w:b/>
        </w:rPr>
        <w:t>муниципального образования</w:t>
      </w:r>
    </w:p>
    <w:p w:rsidR="00D26CA2" w:rsidRDefault="00D26CA2" w:rsidP="00D26CA2">
      <w:pPr>
        <w:jc w:val="both"/>
        <w:rPr>
          <w:b/>
        </w:rPr>
      </w:pPr>
      <w:r>
        <w:rPr>
          <w:b/>
        </w:rPr>
        <w:t xml:space="preserve">«Красногвардейское сельское поселение»                                                      Е.Н. </w:t>
      </w:r>
      <w:proofErr w:type="spellStart"/>
      <w:r>
        <w:rPr>
          <w:b/>
        </w:rPr>
        <w:t>Гусакова</w:t>
      </w:r>
      <w:proofErr w:type="spellEnd"/>
    </w:p>
    <w:p w:rsidR="00723F80" w:rsidRDefault="00723F80" w:rsidP="00CC5C61">
      <w:pPr>
        <w:jc w:val="both"/>
        <w:rPr>
          <w:b/>
        </w:rPr>
      </w:pPr>
    </w:p>
    <w:p w:rsidR="00D26CA2" w:rsidRDefault="00D26CA2" w:rsidP="00D26CA2">
      <w:pPr>
        <w:jc w:val="center"/>
        <w:rPr>
          <w:b/>
          <w:color w:val="000000"/>
        </w:rPr>
      </w:pPr>
      <w:proofErr w:type="gramStart"/>
      <w:r>
        <w:rPr>
          <w:b/>
          <w:color w:val="000000"/>
        </w:rPr>
        <w:t>Р</w:t>
      </w:r>
      <w:proofErr w:type="gramEnd"/>
      <w:r>
        <w:rPr>
          <w:b/>
          <w:color w:val="000000"/>
        </w:rPr>
        <w:t xml:space="preserve"> Е Ш Е Н И Е </w:t>
      </w:r>
    </w:p>
    <w:p w:rsidR="00D26CA2" w:rsidRDefault="00D26CA2" w:rsidP="00D26CA2">
      <w:pPr>
        <w:rPr>
          <w:b/>
          <w:color w:val="000000"/>
        </w:rPr>
      </w:pPr>
      <w:r>
        <w:rPr>
          <w:b/>
          <w:color w:val="000000"/>
        </w:rPr>
        <w:t xml:space="preserve"> </w:t>
      </w:r>
    </w:p>
    <w:p w:rsidR="00D26CA2" w:rsidRPr="00D44161" w:rsidRDefault="00D26CA2" w:rsidP="00D26CA2">
      <w:pPr>
        <w:rPr>
          <w:b/>
          <w:color w:val="FF0000"/>
        </w:rPr>
      </w:pPr>
      <w:r>
        <w:rPr>
          <w:b/>
        </w:rPr>
        <w:t xml:space="preserve">Принято 33-й (внеочередной)  </w:t>
      </w:r>
      <w:r w:rsidRPr="00362B96">
        <w:rPr>
          <w:b/>
        </w:rPr>
        <w:t xml:space="preserve">сессией             </w:t>
      </w:r>
      <w:r>
        <w:rPr>
          <w:b/>
        </w:rPr>
        <w:tab/>
      </w:r>
      <w:r>
        <w:rPr>
          <w:b/>
        </w:rPr>
        <w:tab/>
      </w:r>
      <w:r w:rsidRPr="00BF54DA">
        <w:rPr>
          <w:b/>
        </w:rPr>
        <w:t xml:space="preserve"> </w:t>
      </w:r>
      <w:r>
        <w:rPr>
          <w:b/>
        </w:rPr>
        <w:tab/>
        <w:t xml:space="preserve">    </w:t>
      </w:r>
      <w:r w:rsidRPr="00BF54DA">
        <w:rPr>
          <w:b/>
        </w:rPr>
        <w:t xml:space="preserve">       </w:t>
      </w:r>
      <w:r>
        <w:rPr>
          <w:b/>
        </w:rPr>
        <w:t>28</w:t>
      </w:r>
      <w:r w:rsidRPr="00BF54DA">
        <w:rPr>
          <w:b/>
        </w:rPr>
        <w:t xml:space="preserve">  </w:t>
      </w:r>
      <w:r>
        <w:rPr>
          <w:b/>
        </w:rPr>
        <w:t>июня</w:t>
      </w:r>
      <w:r w:rsidRPr="00BF54DA">
        <w:rPr>
          <w:b/>
        </w:rPr>
        <w:t xml:space="preserve">  2019  года № </w:t>
      </w:r>
      <w:r>
        <w:rPr>
          <w:b/>
        </w:rPr>
        <w:t>192</w:t>
      </w:r>
    </w:p>
    <w:p w:rsidR="00D26CA2" w:rsidRDefault="00D26CA2" w:rsidP="00D26CA2">
      <w:pPr>
        <w:tabs>
          <w:tab w:val="left" w:pos="6735"/>
        </w:tabs>
        <w:rPr>
          <w:b/>
        </w:rPr>
      </w:pPr>
      <w:r>
        <w:rPr>
          <w:b/>
        </w:rPr>
        <w:t xml:space="preserve">Совета народных депутатов  муниципального </w:t>
      </w:r>
      <w:r>
        <w:rPr>
          <w:b/>
        </w:rPr>
        <w:tab/>
      </w:r>
    </w:p>
    <w:p w:rsidR="00D26CA2" w:rsidRPr="00D63B60" w:rsidRDefault="00D26CA2" w:rsidP="00D26CA2">
      <w:pPr>
        <w:rPr>
          <w:b/>
        </w:rPr>
      </w:pPr>
      <w:r>
        <w:rPr>
          <w:b/>
        </w:rPr>
        <w:t xml:space="preserve">образования «Красногвардейское сельское поселение»                                 </w:t>
      </w:r>
    </w:p>
    <w:p w:rsidR="00D26CA2" w:rsidRDefault="00D26CA2" w:rsidP="00D26CA2">
      <w:pPr>
        <w:rPr>
          <w:b/>
          <w:color w:val="000000"/>
        </w:rPr>
      </w:pPr>
    </w:p>
    <w:p w:rsidR="00D26CA2" w:rsidRDefault="00D26CA2" w:rsidP="00D26CA2">
      <w:pPr>
        <w:tabs>
          <w:tab w:val="left" w:pos="7088"/>
        </w:tabs>
        <w:rPr>
          <w:b/>
        </w:rPr>
      </w:pPr>
      <w:r w:rsidRPr="0017650A">
        <w:rPr>
          <w:b/>
        </w:rPr>
        <w:t xml:space="preserve">О секретаре </w:t>
      </w:r>
      <w:r>
        <w:rPr>
          <w:b/>
        </w:rPr>
        <w:t xml:space="preserve">33-й (внеочередной) сессии Совета </w:t>
      </w:r>
    </w:p>
    <w:p w:rsidR="00D26CA2" w:rsidRDefault="00D26CA2" w:rsidP="00D26CA2">
      <w:pPr>
        <w:tabs>
          <w:tab w:val="left" w:pos="7088"/>
        </w:tabs>
        <w:rPr>
          <w:b/>
        </w:rPr>
      </w:pPr>
      <w:r>
        <w:rPr>
          <w:b/>
        </w:rPr>
        <w:t>народных депутатов  муниципального образования</w:t>
      </w:r>
    </w:p>
    <w:p w:rsidR="00D26CA2" w:rsidRDefault="00D26CA2" w:rsidP="00D26CA2">
      <w:r>
        <w:rPr>
          <w:b/>
        </w:rPr>
        <w:t xml:space="preserve">«Красногвардейское сельское поселение»                                 </w:t>
      </w:r>
    </w:p>
    <w:p w:rsidR="00D26CA2" w:rsidRDefault="00D26CA2" w:rsidP="00D26CA2"/>
    <w:p w:rsidR="00D26CA2" w:rsidRDefault="00D26CA2" w:rsidP="00A403CB">
      <w:pPr>
        <w:jc w:val="both"/>
      </w:pPr>
      <w:r>
        <w:tab/>
        <w:t>Совет народных депутатов муниципального образования «Красногвардейское сельское поселение»</w:t>
      </w:r>
    </w:p>
    <w:p w:rsidR="00D26CA2" w:rsidRPr="0017650A" w:rsidRDefault="00D26CA2" w:rsidP="00D26CA2">
      <w:pPr>
        <w:jc w:val="center"/>
        <w:rPr>
          <w:b/>
        </w:rPr>
      </w:pPr>
      <w:r w:rsidRPr="0017650A">
        <w:rPr>
          <w:b/>
        </w:rPr>
        <w:t>РЕШИЛ:</w:t>
      </w:r>
    </w:p>
    <w:p w:rsidR="00D26CA2" w:rsidRDefault="00D26CA2" w:rsidP="00D26CA2">
      <w:pPr>
        <w:jc w:val="center"/>
      </w:pPr>
    </w:p>
    <w:p w:rsidR="00D26CA2" w:rsidRDefault="00D26CA2" w:rsidP="00D26CA2">
      <w:pPr>
        <w:numPr>
          <w:ilvl w:val="0"/>
          <w:numId w:val="2"/>
        </w:numPr>
        <w:jc w:val="both"/>
      </w:pPr>
      <w:r>
        <w:t xml:space="preserve">Избрать секретарем 33-й (внеочередной) </w:t>
      </w:r>
      <w:r w:rsidRPr="006448EB">
        <w:t>сессии</w:t>
      </w:r>
      <w:r>
        <w:rPr>
          <w:b/>
        </w:rPr>
        <w:t xml:space="preserve"> </w:t>
      </w:r>
      <w:r>
        <w:t>Совета народных депутатов муниципального образования «Красногвардейское сельское поселение» Ляшенко Ирину Ивановну – депутата от избирательного округа № 3.</w:t>
      </w:r>
    </w:p>
    <w:p w:rsidR="00D26CA2" w:rsidRDefault="00D26CA2" w:rsidP="00D26CA2">
      <w:pPr>
        <w:jc w:val="both"/>
      </w:pPr>
    </w:p>
    <w:p w:rsidR="00D26CA2" w:rsidRDefault="00D26CA2" w:rsidP="00D26CA2">
      <w:pPr>
        <w:numPr>
          <w:ilvl w:val="0"/>
          <w:numId w:val="2"/>
        </w:numPr>
        <w:jc w:val="both"/>
      </w:pPr>
      <w:r>
        <w:t xml:space="preserve">Настоящее Решение вступает в силу со дня его принятия.  </w:t>
      </w:r>
    </w:p>
    <w:p w:rsidR="00D26CA2" w:rsidRDefault="00D26CA2" w:rsidP="00D26CA2">
      <w:pPr>
        <w:jc w:val="both"/>
      </w:pPr>
    </w:p>
    <w:p w:rsidR="00D26CA2" w:rsidRDefault="00D26CA2" w:rsidP="00D26CA2">
      <w:pPr>
        <w:jc w:val="both"/>
        <w:rPr>
          <w:b/>
        </w:rPr>
      </w:pPr>
      <w:r>
        <w:rPr>
          <w:b/>
        </w:rPr>
        <w:t>Председатель Совета народных депутатов</w:t>
      </w:r>
    </w:p>
    <w:p w:rsidR="00D26CA2" w:rsidRDefault="00D26CA2" w:rsidP="00D26CA2">
      <w:pPr>
        <w:jc w:val="both"/>
        <w:rPr>
          <w:b/>
        </w:rPr>
      </w:pPr>
      <w:r>
        <w:rPr>
          <w:b/>
        </w:rPr>
        <w:t>муниципального образования</w:t>
      </w:r>
    </w:p>
    <w:p w:rsidR="00D26CA2" w:rsidRDefault="00D26CA2" w:rsidP="00D26CA2">
      <w:pPr>
        <w:jc w:val="both"/>
        <w:rPr>
          <w:b/>
        </w:rPr>
      </w:pPr>
      <w:r>
        <w:rPr>
          <w:b/>
        </w:rPr>
        <w:t xml:space="preserve">«Красногвардейское сельское поселение»                                                    Е.Н. </w:t>
      </w:r>
      <w:proofErr w:type="spellStart"/>
      <w:r>
        <w:rPr>
          <w:b/>
        </w:rPr>
        <w:t>Гусакова</w:t>
      </w:r>
      <w:proofErr w:type="spellEnd"/>
    </w:p>
    <w:p w:rsidR="00D26CA2" w:rsidRDefault="00D26CA2" w:rsidP="00D26CA2">
      <w:pPr>
        <w:jc w:val="both"/>
        <w:rPr>
          <w:b/>
        </w:rPr>
      </w:pPr>
    </w:p>
    <w:p w:rsidR="00D26CA2" w:rsidRPr="00D26CA2" w:rsidRDefault="00D26CA2" w:rsidP="00D26CA2">
      <w:pPr>
        <w:jc w:val="center"/>
        <w:rPr>
          <w:b/>
        </w:rPr>
      </w:pPr>
      <w:proofErr w:type="gramStart"/>
      <w:r w:rsidRPr="00D26CA2">
        <w:rPr>
          <w:b/>
        </w:rPr>
        <w:t>Р</w:t>
      </w:r>
      <w:proofErr w:type="gramEnd"/>
      <w:r w:rsidRPr="00D26CA2">
        <w:rPr>
          <w:b/>
        </w:rPr>
        <w:t xml:space="preserve"> Е Ш Е Н И Е </w:t>
      </w:r>
    </w:p>
    <w:p w:rsidR="00D26CA2" w:rsidRPr="00D26CA2" w:rsidRDefault="00D26CA2" w:rsidP="00D26CA2">
      <w:pPr>
        <w:rPr>
          <w:b/>
        </w:rPr>
      </w:pPr>
      <w:r w:rsidRPr="00D26CA2">
        <w:rPr>
          <w:b/>
        </w:rPr>
        <w:t xml:space="preserve">   </w:t>
      </w:r>
    </w:p>
    <w:p w:rsidR="00D26CA2" w:rsidRPr="00D26CA2" w:rsidRDefault="00D26CA2" w:rsidP="00D26CA2">
      <w:pPr>
        <w:rPr>
          <w:b/>
        </w:rPr>
      </w:pPr>
      <w:r w:rsidRPr="00D26CA2">
        <w:rPr>
          <w:b/>
        </w:rPr>
        <w:t xml:space="preserve">Принято 33-й (внеочередной) сессией        </w:t>
      </w:r>
      <w:r w:rsidRPr="00D26CA2">
        <w:rPr>
          <w:b/>
        </w:rPr>
        <w:tab/>
        <w:t xml:space="preserve">                   </w:t>
      </w:r>
      <w:r w:rsidRPr="00D26CA2">
        <w:rPr>
          <w:b/>
        </w:rPr>
        <w:tab/>
        <w:t xml:space="preserve"> </w:t>
      </w:r>
      <w:r w:rsidR="00A403CB">
        <w:rPr>
          <w:b/>
        </w:rPr>
        <w:t xml:space="preserve">      </w:t>
      </w:r>
      <w:r w:rsidRPr="00D26CA2">
        <w:rPr>
          <w:b/>
        </w:rPr>
        <w:t xml:space="preserve">        28 июня  2019 года № 193</w:t>
      </w:r>
    </w:p>
    <w:p w:rsidR="00D26CA2" w:rsidRPr="00D26CA2" w:rsidRDefault="00D26CA2" w:rsidP="00D26CA2">
      <w:pPr>
        <w:rPr>
          <w:b/>
        </w:rPr>
      </w:pPr>
      <w:r w:rsidRPr="00D26CA2">
        <w:rPr>
          <w:b/>
        </w:rPr>
        <w:t xml:space="preserve">Совета народных депутатов  муниципального </w:t>
      </w:r>
    </w:p>
    <w:p w:rsidR="00D26CA2" w:rsidRPr="00D26CA2" w:rsidRDefault="00D26CA2" w:rsidP="00D26CA2">
      <w:pPr>
        <w:rPr>
          <w:b/>
        </w:rPr>
      </w:pPr>
      <w:r w:rsidRPr="00D26CA2">
        <w:rPr>
          <w:b/>
        </w:rPr>
        <w:t xml:space="preserve">образования «Красногвардейское сельское поселение»                                 </w:t>
      </w:r>
    </w:p>
    <w:p w:rsidR="00D26CA2" w:rsidRPr="00D26CA2" w:rsidRDefault="00D26CA2" w:rsidP="00D26CA2"/>
    <w:p w:rsidR="00D26CA2" w:rsidRPr="00D26CA2" w:rsidRDefault="00D26CA2" w:rsidP="00D26CA2">
      <w:pPr>
        <w:jc w:val="both"/>
      </w:pPr>
      <w:r w:rsidRPr="00D26CA2">
        <w:t xml:space="preserve">                </w:t>
      </w:r>
      <w:r w:rsidRPr="00D26CA2">
        <w:rPr>
          <w:b/>
        </w:rPr>
        <w:t>О внесении изменений и дополнений в решение Совета  народных депутатов муниципального образования     «Красногвардейское сельское поселение» № 154 от 28.12.2018 г.  «О бюджете муниципального образования  «Красногвардейское  сельское поселение» на  2019 год и плановый период 2020 и 2021 годов.</w:t>
      </w:r>
      <w:r w:rsidRPr="00D26CA2">
        <w:t xml:space="preserve">                                                        </w:t>
      </w:r>
    </w:p>
    <w:p w:rsidR="00D26CA2" w:rsidRPr="00D26CA2" w:rsidRDefault="00D26CA2" w:rsidP="00D26CA2"/>
    <w:p w:rsidR="00D26CA2" w:rsidRPr="00D26CA2" w:rsidRDefault="00D26CA2" w:rsidP="00D26CA2">
      <w:pPr>
        <w:jc w:val="both"/>
      </w:pPr>
      <w:r w:rsidRPr="00D26CA2">
        <w:t xml:space="preserve">      </w:t>
      </w:r>
      <w:r w:rsidRPr="00D26CA2">
        <w:tab/>
        <w:t xml:space="preserve">Рассмотрев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D26CA2" w:rsidRPr="00D26CA2" w:rsidRDefault="00D26CA2" w:rsidP="00D26CA2">
      <w:pPr>
        <w:jc w:val="both"/>
      </w:pPr>
    </w:p>
    <w:p w:rsidR="00D26CA2" w:rsidRPr="00D26CA2" w:rsidRDefault="00D26CA2" w:rsidP="00D26CA2">
      <w:pPr>
        <w:jc w:val="center"/>
        <w:rPr>
          <w:b/>
        </w:rPr>
      </w:pPr>
      <w:r w:rsidRPr="00D26CA2">
        <w:rPr>
          <w:b/>
        </w:rPr>
        <w:t>РЕШИЛ:</w:t>
      </w:r>
    </w:p>
    <w:p w:rsidR="00D26CA2" w:rsidRPr="00D26CA2" w:rsidRDefault="00D26CA2" w:rsidP="00D26CA2">
      <w:pPr>
        <w:jc w:val="both"/>
      </w:pPr>
    </w:p>
    <w:p w:rsidR="00D26CA2" w:rsidRPr="00D26CA2" w:rsidRDefault="00D26CA2" w:rsidP="00D26CA2">
      <w:pPr>
        <w:numPr>
          <w:ilvl w:val="0"/>
          <w:numId w:val="17"/>
        </w:numPr>
        <w:tabs>
          <w:tab w:val="clear" w:pos="636"/>
          <w:tab w:val="num" w:pos="284"/>
        </w:tabs>
        <w:ind w:left="0" w:firstLine="0"/>
        <w:jc w:val="both"/>
      </w:pPr>
      <w:r w:rsidRPr="00D26CA2">
        <w:t>Внести следующие изменения и дополнения в решение Совета народных депутатов муниципального образования «Красногвардейское сельское поселение» № 154 от 28 декабря 2018 г. «О бюджете муниципального образования «Красногвардейское сельское поселение»  на 2019 год и плановый период 2020 и 2021 годов» следующие изменения и дополнения:</w:t>
      </w:r>
    </w:p>
    <w:p w:rsidR="00D26CA2" w:rsidRPr="00D26CA2" w:rsidRDefault="00D26CA2" w:rsidP="00D26CA2">
      <w:pPr>
        <w:jc w:val="both"/>
      </w:pPr>
    </w:p>
    <w:p w:rsidR="00D26CA2" w:rsidRPr="00D26CA2" w:rsidRDefault="00D26CA2" w:rsidP="00D26CA2">
      <w:pPr>
        <w:jc w:val="both"/>
        <w:rPr>
          <w:i/>
        </w:rPr>
      </w:pPr>
      <w:r w:rsidRPr="00D26CA2">
        <w:rPr>
          <w:i/>
        </w:rPr>
        <w:t>Статья 5 п.1 подпункт 1</w:t>
      </w:r>
    </w:p>
    <w:p w:rsidR="00D26CA2" w:rsidRPr="00D26CA2" w:rsidRDefault="00D26CA2" w:rsidP="00D26CA2">
      <w:pPr>
        <w:jc w:val="both"/>
      </w:pPr>
      <w:r w:rsidRPr="00D26CA2">
        <w:t>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РФ</w:t>
      </w:r>
    </w:p>
    <w:p w:rsidR="00D26CA2" w:rsidRPr="00D26CA2" w:rsidRDefault="00D26CA2" w:rsidP="00D26CA2">
      <w:pPr>
        <w:jc w:val="both"/>
        <w:rPr>
          <w:i/>
        </w:rPr>
      </w:pPr>
      <w:r w:rsidRPr="00D26CA2">
        <w:t xml:space="preserve">а) на 2019 год, согласно </w:t>
      </w:r>
      <w:r w:rsidRPr="00D26CA2">
        <w:rPr>
          <w:color w:val="FF0000"/>
        </w:rPr>
        <w:t xml:space="preserve">приложению № 1 </w:t>
      </w:r>
      <w:r w:rsidRPr="00D26CA2">
        <w:t>к настоящему решению;</w:t>
      </w:r>
    </w:p>
    <w:p w:rsidR="00D26CA2" w:rsidRPr="00D26CA2" w:rsidRDefault="00D26CA2" w:rsidP="00D26CA2">
      <w:pPr>
        <w:jc w:val="both"/>
        <w:rPr>
          <w:i/>
        </w:rPr>
      </w:pPr>
      <w:r w:rsidRPr="00D26CA2">
        <w:rPr>
          <w:i/>
        </w:rPr>
        <w:t>Статья 5 п.1  подпункт 3</w:t>
      </w:r>
    </w:p>
    <w:p w:rsidR="00D26CA2" w:rsidRPr="00D26CA2" w:rsidRDefault="00D26CA2" w:rsidP="00D26CA2">
      <w:pPr>
        <w:jc w:val="both"/>
      </w:pPr>
      <w:r w:rsidRPr="00D26CA2">
        <w:t xml:space="preserve">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непрограммным направлениям деятельности), группам (группам и подгруппам) видов расходов классификации расходов бюджетов РФ </w:t>
      </w:r>
    </w:p>
    <w:p w:rsidR="00D26CA2" w:rsidRPr="00D26CA2" w:rsidRDefault="00D26CA2" w:rsidP="00D26CA2">
      <w:pPr>
        <w:jc w:val="both"/>
      </w:pPr>
      <w:r w:rsidRPr="00D26CA2">
        <w:t xml:space="preserve">а) на 2019 год, согласно </w:t>
      </w:r>
      <w:r w:rsidRPr="00D26CA2">
        <w:rPr>
          <w:color w:val="FF0000"/>
        </w:rPr>
        <w:t>приложению № 2</w:t>
      </w:r>
      <w:r w:rsidRPr="00D26CA2">
        <w:t xml:space="preserve"> к настоящему решению;</w:t>
      </w:r>
    </w:p>
    <w:p w:rsidR="00D26CA2" w:rsidRPr="00D26CA2" w:rsidRDefault="00D26CA2" w:rsidP="00D26CA2">
      <w:pPr>
        <w:jc w:val="both"/>
        <w:rPr>
          <w:i/>
        </w:rPr>
      </w:pPr>
      <w:r w:rsidRPr="00D26CA2">
        <w:rPr>
          <w:i/>
        </w:rPr>
        <w:t>Статья 5 п.1  подпункт 4</w:t>
      </w:r>
    </w:p>
    <w:p w:rsidR="00D26CA2" w:rsidRPr="00D26CA2" w:rsidRDefault="00D26CA2" w:rsidP="00D26CA2">
      <w:pPr>
        <w:jc w:val="both"/>
      </w:pPr>
      <w:r w:rsidRPr="00D26CA2">
        <w:t>1.1) Утвердить ведомственную структуру расходов бюджета муниципального образования «Красногвардейское сельское поселение»</w:t>
      </w:r>
    </w:p>
    <w:p w:rsidR="00D26CA2" w:rsidRPr="00D26CA2" w:rsidRDefault="00D26CA2" w:rsidP="00D26CA2">
      <w:pPr>
        <w:jc w:val="both"/>
      </w:pPr>
      <w:r w:rsidRPr="00D26CA2">
        <w:t xml:space="preserve">а) на 2019 год, согласно </w:t>
      </w:r>
      <w:r w:rsidRPr="00D26CA2">
        <w:rPr>
          <w:color w:val="FF0000"/>
        </w:rPr>
        <w:t>приложению № 3</w:t>
      </w:r>
      <w:r w:rsidRPr="00D26CA2">
        <w:t xml:space="preserve"> к настоящему решению;</w:t>
      </w:r>
    </w:p>
    <w:p w:rsidR="00D26CA2" w:rsidRPr="00D26CA2" w:rsidRDefault="00D26CA2" w:rsidP="00D26CA2">
      <w:pPr>
        <w:jc w:val="both"/>
      </w:pPr>
    </w:p>
    <w:p w:rsidR="00D26CA2" w:rsidRPr="00D26CA2" w:rsidRDefault="00D26CA2" w:rsidP="00D26CA2">
      <w:pPr>
        <w:jc w:val="both"/>
      </w:pPr>
      <w:r w:rsidRPr="00D26CA2">
        <w:t>2. Приложения №№ 9,11,13 изложить в новой редакции согласно приложениям №№ 1,2,3 к настоящему решению.</w:t>
      </w:r>
    </w:p>
    <w:p w:rsidR="00D26CA2" w:rsidRPr="00D26CA2" w:rsidRDefault="00D26CA2" w:rsidP="00D26CA2">
      <w:r w:rsidRPr="00D26CA2">
        <w:t>3.  Опубликовать  настоящее  Решение в установленном порядке.</w:t>
      </w:r>
    </w:p>
    <w:p w:rsidR="00D26CA2" w:rsidRPr="00D26CA2" w:rsidRDefault="00D26CA2" w:rsidP="00D26CA2">
      <w:r w:rsidRPr="00D26CA2">
        <w:t>4.  Настоящее  Решение вступает в силу со дня его  официального опубликования.</w:t>
      </w:r>
    </w:p>
    <w:p w:rsidR="00D26CA2" w:rsidRPr="00D26CA2" w:rsidRDefault="00D26CA2" w:rsidP="00D26CA2"/>
    <w:p w:rsidR="00D26CA2" w:rsidRPr="00D26CA2" w:rsidRDefault="00D26CA2" w:rsidP="00D26CA2">
      <w:pPr>
        <w:rPr>
          <w:b/>
        </w:rPr>
      </w:pPr>
      <w:r w:rsidRPr="00D26CA2">
        <w:rPr>
          <w:b/>
        </w:rPr>
        <w:t>Председатель Совета народных депутатов</w:t>
      </w:r>
    </w:p>
    <w:p w:rsidR="00D26CA2" w:rsidRPr="00D26CA2" w:rsidRDefault="00D26CA2" w:rsidP="00D26CA2">
      <w:pPr>
        <w:rPr>
          <w:b/>
        </w:rPr>
      </w:pPr>
      <w:r w:rsidRPr="00D26CA2">
        <w:rPr>
          <w:b/>
        </w:rPr>
        <w:t xml:space="preserve">МО «Красногвардейское сельское поселение»                                                          </w:t>
      </w:r>
      <w:proofErr w:type="spellStart"/>
      <w:r w:rsidRPr="00D26CA2">
        <w:rPr>
          <w:b/>
        </w:rPr>
        <w:t>Е.Н.Гусакова</w:t>
      </w:r>
      <w:proofErr w:type="spellEnd"/>
    </w:p>
    <w:p w:rsidR="00ED34B4" w:rsidRDefault="00ED34B4" w:rsidP="00D26CA2">
      <w:pPr>
        <w:rPr>
          <w:b/>
        </w:rPr>
      </w:pPr>
    </w:p>
    <w:tbl>
      <w:tblPr>
        <w:tblW w:w="9689" w:type="dxa"/>
        <w:tblInd w:w="108" w:type="dxa"/>
        <w:tblLook w:val="04A0" w:firstRow="1" w:lastRow="0" w:firstColumn="1" w:lastColumn="0" w:noHBand="0" w:noVBand="1"/>
      </w:tblPr>
      <w:tblGrid>
        <w:gridCol w:w="1103"/>
        <w:gridCol w:w="1103"/>
        <w:gridCol w:w="1103"/>
        <w:gridCol w:w="1647"/>
        <w:gridCol w:w="2137"/>
        <w:gridCol w:w="2596"/>
      </w:tblGrid>
      <w:tr w:rsidR="00D26CA2" w:rsidTr="00D26CA2">
        <w:trPr>
          <w:trHeight w:val="300"/>
        </w:trPr>
        <w:tc>
          <w:tcPr>
            <w:tcW w:w="9689" w:type="dxa"/>
            <w:gridSpan w:val="6"/>
            <w:tcBorders>
              <w:top w:val="nil"/>
              <w:left w:val="nil"/>
              <w:bottom w:val="nil"/>
              <w:right w:val="nil"/>
            </w:tcBorders>
            <w:shd w:val="clear" w:color="auto" w:fill="auto"/>
            <w:noWrap/>
            <w:vAlign w:val="bottom"/>
            <w:hideMark/>
          </w:tcPr>
          <w:p w:rsidR="00D26CA2" w:rsidRDefault="00D26CA2" w:rsidP="00A403CB">
            <w:pPr>
              <w:jc w:val="right"/>
              <w:rPr>
                <w:sz w:val="22"/>
                <w:szCs w:val="22"/>
              </w:rPr>
            </w:pPr>
            <w:r>
              <w:rPr>
                <w:sz w:val="22"/>
                <w:szCs w:val="22"/>
              </w:rPr>
              <w:t>Приложение № 9</w:t>
            </w:r>
          </w:p>
        </w:tc>
      </w:tr>
      <w:tr w:rsidR="00D26CA2" w:rsidTr="00D26CA2">
        <w:trPr>
          <w:trHeight w:val="300"/>
        </w:trPr>
        <w:tc>
          <w:tcPr>
            <w:tcW w:w="1103" w:type="dxa"/>
            <w:tcBorders>
              <w:top w:val="nil"/>
              <w:left w:val="nil"/>
              <w:bottom w:val="nil"/>
              <w:right w:val="nil"/>
            </w:tcBorders>
            <w:shd w:val="clear" w:color="auto" w:fill="auto"/>
            <w:noWrap/>
            <w:vAlign w:val="bottom"/>
            <w:hideMark/>
          </w:tcPr>
          <w:p w:rsidR="00D26CA2" w:rsidRDefault="00D26CA2">
            <w:pPr>
              <w:jc w:val="right"/>
              <w:rPr>
                <w:sz w:val="22"/>
                <w:szCs w:val="22"/>
              </w:rPr>
            </w:pPr>
          </w:p>
        </w:tc>
        <w:tc>
          <w:tcPr>
            <w:tcW w:w="1103" w:type="dxa"/>
            <w:tcBorders>
              <w:top w:val="nil"/>
              <w:left w:val="nil"/>
              <w:bottom w:val="nil"/>
              <w:right w:val="nil"/>
            </w:tcBorders>
            <w:shd w:val="clear" w:color="auto" w:fill="auto"/>
            <w:noWrap/>
            <w:vAlign w:val="bottom"/>
            <w:hideMark/>
          </w:tcPr>
          <w:p w:rsidR="00D26CA2" w:rsidRDefault="00D26CA2">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D26CA2" w:rsidRDefault="00D26CA2" w:rsidP="00A403CB">
            <w:pPr>
              <w:jc w:val="right"/>
              <w:rPr>
                <w:sz w:val="22"/>
                <w:szCs w:val="22"/>
              </w:rPr>
            </w:pPr>
            <w:r>
              <w:rPr>
                <w:sz w:val="22"/>
                <w:szCs w:val="22"/>
              </w:rPr>
              <w:t xml:space="preserve">к решению Совета народных депутатов МО  </w:t>
            </w:r>
          </w:p>
        </w:tc>
      </w:tr>
      <w:tr w:rsidR="00D26CA2" w:rsidTr="00D26CA2">
        <w:trPr>
          <w:trHeight w:val="300"/>
        </w:trPr>
        <w:tc>
          <w:tcPr>
            <w:tcW w:w="9689" w:type="dxa"/>
            <w:gridSpan w:val="6"/>
            <w:tcBorders>
              <w:top w:val="nil"/>
              <w:left w:val="nil"/>
              <w:bottom w:val="nil"/>
              <w:right w:val="nil"/>
            </w:tcBorders>
            <w:shd w:val="clear" w:color="auto" w:fill="auto"/>
            <w:noWrap/>
            <w:vAlign w:val="bottom"/>
            <w:hideMark/>
          </w:tcPr>
          <w:p w:rsidR="00D26CA2" w:rsidRDefault="00D26CA2" w:rsidP="00A403CB">
            <w:pPr>
              <w:jc w:val="right"/>
              <w:rPr>
                <w:sz w:val="22"/>
                <w:szCs w:val="22"/>
              </w:rPr>
            </w:pPr>
            <w:r>
              <w:rPr>
                <w:sz w:val="22"/>
                <w:szCs w:val="22"/>
              </w:rPr>
              <w:t xml:space="preserve"> "Красногвардейское сельское поселение"</w:t>
            </w:r>
          </w:p>
        </w:tc>
      </w:tr>
      <w:tr w:rsidR="00D26CA2" w:rsidTr="00D26CA2">
        <w:trPr>
          <w:trHeight w:val="300"/>
        </w:trPr>
        <w:tc>
          <w:tcPr>
            <w:tcW w:w="9689" w:type="dxa"/>
            <w:gridSpan w:val="6"/>
            <w:tcBorders>
              <w:top w:val="nil"/>
              <w:left w:val="nil"/>
              <w:bottom w:val="nil"/>
              <w:right w:val="nil"/>
            </w:tcBorders>
            <w:shd w:val="clear" w:color="auto" w:fill="auto"/>
            <w:noWrap/>
            <w:vAlign w:val="bottom"/>
            <w:hideMark/>
          </w:tcPr>
          <w:p w:rsidR="00D26CA2" w:rsidRDefault="00D26CA2" w:rsidP="00A403CB">
            <w:pPr>
              <w:jc w:val="right"/>
              <w:rPr>
                <w:sz w:val="22"/>
                <w:szCs w:val="22"/>
              </w:rPr>
            </w:pPr>
            <w:r>
              <w:rPr>
                <w:sz w:val="22"/>
                <w:szCs w:val="22"/>
              </w:rPr>
              <w:t>от 28 декабря  2018 г. № 154</w:t>
            </w:r>
          </w:p>
        </w:tc>
      </w:tr>
      <w:tr w:rsidR="00D26CA2" w:rsidTr="00D26CA2">
        <w:trPr>
          <w:trHeight w:val="300"/>
        </w:trPr>
        <w:tc>
          <w:tcPr>
            <w:tcW w:w="1103" w:type="dxa"/>
            <w:tcBorders>
              <w:top w:val="nil"/>
              <w:left w:val="nil"/>
              <w:bottom w:val="nil"/>
              <w:right w:val="nil"/>
            </w:tcBorders>
            <w:shd w:val="clear" w:color="auto" w:fill="auto"/>
            <w:noWrap/>
            <w:vAlign w:val="bottom"/>
            <w:hideMark/>
          </w:tcPr>
          <w:p w:rsidR="00D26CA2" w:rsidRDefault="00D26CA2">
            <w:pPr>
              <w:jc w:val="right"/>
              <w:rPr>
                <w:sz w:val="22"/>
                <w:szCs w:val="22"/>
              </w:rPr>
            </w:pPr>
          </w:p>
        </w:tc>
        <w:tc>
          <w:tcPr>
            <w:tcW w:w="1103" w:type="dxa"/>
            <w:tcBorders>
              <w:top w:val="nil"/>
              <w:left w:val="nil"/>
              <w:bottom w:val="nil"/>
              <w:right w:val="nil"/>
            </w:tcBorders>
            <w:shd w:val="clear" w:color="auto" w:fill="auto"/>
            <w:noWrap/>
            <w:vAlign w:val="bottom"/>
            <w:hideMark/>
          </w:tcPr>
          <w:p w:rsidR="00D26CA2" w:rsidRDefault="00D26CA2">
            <w:pPr>
              <w:jc w:val="right"/>
              <w:rPr>
                <w:sz w:val="22"/>
                <w:szCs w:val="22"/>
              </w:rPr>
            </w:pPr>
          </w:p>
        </w:tc>
        <w:tc>
          <w:tcPr>
            <w:tcW w:w="1103" w:type="dxa"/>
            <w:tcBorders>
              <w:top w:val="nil"/>
              <w:left w:val="nil"/>
              <w:bottom w:val="nil"/>
              <w:right w:val="nil"/>
            </w:tcBorders>
            <w:shd w:val="clear" w:color="auto" w:fill="auto"/>
            <w:noWrap/>
            <w:vAlign w:val="bottom"/>
            <w:hideMark/>
          </w:tcPr>
          <w:p w:rsidR="00D26CA2" w:rsidRDefault="00D26CA2" w:rsidP="00A403CB">
            <w:pPr>
              <w:jc w:val="right"/>
              <w:rPr>
                <w:sz w:val="22"/>
                <w:szCs w:val="22"/>
              </w:rPr>
            </w:pPr>
          </w:p>
        </w:tc>
        <w:tc>
          <w:tcPr>
            <w:tcW w:w="1647" w:type="dxa"/>
            <w:tcBorders>
              <w:top w:val="nil"/>
              <w:left w:val="nil"/>
              <w:bottom w:val="nil"/>
              <w:right w:val="nil"/>
            </w:tcBorders>
            <w:shd w:val="clear" w:color="auto" w:fill="auto"/>
            <w:noWrap/>
            <w:vAlign w:val="bottom"/>
            <w:hideMark/>
          </w:tcPr>
          <w:p w:rsidR="00D26CA2" w:rsidRDefault="00D26CA2" w:rsidP="00A403CB">
            <w:pPr>
              <w:jc w:val="right"/>
              <w:rPr>
                <w:sz w:val="22"/>
                <w:szCs w:val="22"/>
              </w:rPr>
            </w:pPr>
          </w:p>
        </w:tc>
        <w:tc>
          <w:tcPr>
            <w:tcW w:w="4733" w:type="dxa"/>
            <w:gridSpan w:val="2"/>
            <w:tcBorders>
              <w:top w:val="nil"/>
              <w:left w:val="nil"/>
              <w:bottom w:val="nil"/>
              <w:right w:val="nil"/>
            </w:tcBorders>
            <w:shd w:val="clear" w:color="auto" w:fill="auto"/>
            <w:noWrap/>
            <w:vAlign w:val="bottom"/>
            <w:hideMark/>
          </w:tcPr>
          <w:p w:rsidR="00D26CA2" w:rsidRDefault="00D26CA2" w:rsidP="00A403CB">
            <w:pPr>
              <w:jc w:val="right"/>
              <w:rPr>
                <w:sz w:val="22"/>
                <w:szCs w:val="22"/>
              </w:rPr>
            </w:pPr>
            <w:r>
              <w:rPr>
                <w:sz w:val="22"/>
                <w:szCs w:val="22"/>
              </w:rPr>
              <w:t>Приложение № 1</w:t>
            </w:r>
          </w:p>
        </w:tc>
      </w:tr>
      <w:tr w:rsidR="00D26CA2" w:rsidTr="00D26CA2">
        <w:trPr>
          <w:trHeight w:val="300"/>
        </w:trPr>
        <w:tc>
          <w:tcPr>
            <w:tcW w:w="1103" w:type="dxa"/>
            <w:tcBorders>
              <w:top w:val="nil"/>
              <w:left w:val="nil"/>
              <w:bottom w:val="nil"/>
              <w:right w:val="nil"/>
            </w:tcBorders>
            <w:shd w:val="clear" w:color="auto" w:fill="auto"/>
            <w:noWrap/>
            <w:vAlign w:val="bottom"/>
            <w:hideMark/>
          </w:tcPr>
          <w:p w:rsidR="00D26CA2" w:rsidRDefault="00D26CA2">
            <w:pPr>
              <w:jc w:val="right"/>
              <w:rPr>
                <w:sz w:val="22"/>
                <w:szCs w:val="22"/>
              </w:rPr>
            </w:pPr>
          </w:p>
        </w:tc>
        <w:tc>
          <w:tcPr>
            <w:tcW w:w="1103" w:type="dxa"/>
            <w:tcBorders>
              <w:top w:val="nil"/>
              <w:left w:val="nil"/>
              <w:bottom w:val="nil"/>
              <w:right w:val="nil"/>
            </w:tcBorders>
            <w:shd w:val="clear" w:color="auto" w:fill="auto"/>
            <w:noWrap/>
            <w:vAlign w:val="bottom"/>
            <w:hideMark/>
          </w:tcPr>
          <w:p w:rsidR="00D26CA2" w:rsidRDefault="00D26CA2">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D26CA2" w:rsidRDefault="00D26CA2" w:rsidP="00A403CB">
            <w:pPr>
              <w:jc w:val="right"/>
              <w:rPr>
                <w:sz w:val="22"/>
                <w:szCs w:val="22"/>
              </w:rPr>
            </w:pPr>
            <w:r>
              <w:rPr>
                <w:sz w:val="22"/>
                <w:szCs w:val="22"/>
              </w:rPr>
              <w:t>к решению Совета народных депутатов МО</w:t>
            </w:r>
          </w:p>
        </w:tc>
      </w:tr>
      <w:tr w:rsidR="00D26CA2" w:rsidTr="00D26CA2">
        <w:trPr>
          <w:trHeight w:val="300"/>
        </w:trPr>
        <w:tc>
          <w:tcPr>
            <w:tcW w:w="1103" w:type="dxa"/>
            <w:tcBorders>
              <w:top w:val="nil"/>
              <w:left w:val="nil"/>
              <w:bottom w:val="nil"/>
              <w:right w:val="nil"/>
            </w:tcBorders>
            <w:shd w:val="clear" w:color="auto" w:fill="auto"/>
            <w:noWrap/>
            <w:vAlign w:val="bottom"/>
            <w:hideMark/>
          </w:tcPr>
          <w:p w:rsidR="00D26CA2" w:rsidRDefault="00D26CA2">
            <w:pPr>
              <w:jc w:val="right"/>
              <w:rPr>
                <w:sz w:val="22"/>
                <w:szCs w:val="22"/>
              </w:rPr>
            </w:pPr>
          </w:p>
        </w:tc>
        <w:tc>
          <w:tcPr>
            <w:tcW w:w="1103" w:type="dxa"/>
            <w:tcBorders>
              <w:top w:val="nil"/>
              <w:left w:val="nil"/>
              <w:bottom w:val="nil"/>
              <w:right w:val="nil"/>
            </w:tcBorders>
            <w:shd w:val="clear" w:color="auto" w:fill="auto"/>
            <w:noWrap/>
            <w:vAlign w:val="bottom"/>
            <w:hideMark/>
          </w:tcPr>
          <w:p w:rsidR="00D26CA2" w:rsidRDefault="00D26CA2">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D26CA2" w:rsidRDefault="00D26CA2" w:rsidP="00A403CB">
            <w:pPr>
              <w:jc w:val="right"/>
              <w:rPr>
                <w:sz w:val="22"/>
                <w:szCs w:val="22"/>
              </w:rPr>
            </w:pPr>
            <w:r>
              <w:rPr>
                <w:sz w:val="22"/>
                <w:szCs w:val="22"/>
              </w:rPr>
              <w:t>"Красногвардейское сельское поселение"</w:t>
            </w:r>
          </w:p>
        </w:tc>
      </w:tr>
      <w:tr w:rsidR="00D26CA2" w:rsidTr="00D26CA2">
        <w:trPr>
          <w:trHeight w:val="300"/>
        </w:trPr>
        <w:tc>
          <w:tcPr>
            <w:tcW w:w="1103" w:type="dxa"/>
            <w:tcBorders>
              <w:top w:val="nil"/>
              <w:left w:val="nil"/>
              <w:bottom w:val="nil"/>
              <w:right w:val="nil"/>
            </w:tcBorders>
            <w:shd w:val="clear" w:color="auto" w:fill="auto"/>
            <w:noWrap/>
            <w:vAlign w:val="bottom"/>
            <w:hideMark/>
          </w:tcPr>
          <w:p w:rsidR="00D26CA2" w:rsidRDefault="00D26CA2">
            <w:pPr>
              <w:jc w:val="right"/>
              <w:rPr>
                <w:sz w:val="22"/>
                <w:szCs w:val="22"/>
              </w:rPr>
            </w:pPr>
          </w:p>
        </w:tc>
        <w:tc>
          <w:tcPr>
            <w:tcW w:w="1103" w:type="dxa"/>
            <w:tcBorders>
              <w:top w:val="nil"/>
              <w:left w:val="nil"/>
              <w:bottom w:val="nil"/>
              <w:right w:val="nil"/>
            </w:tcBorders>
            <w:shd w:val="clear" w:color="auto" w:fill="auto"/>
            <w:noWrap/>
            <w:vAlign w:val="bottom"/>
            <w:hideMark/>
          </w:tcPr>
          <w:p w:rsidR="00D26CA2" w:rsidRDefault="00D26CA2">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D26CA2" w:rsidRDefault="00D26CA2" w:rsidP="00A403CB">
            <w:pPr>
              <w:jc w:val="right"/>
              <w:rPr>
                <w:sz w:val="22"/>
                <w:szCs w:val="22"/>
              </w:rPr>
            </w:pPr>
            <w:r>
              <w:rPr>
                <w:sz w:val="22"/>
                <w:szCs w:val="22"/>
              </w:rPr>
              <w:t>от    28 июня 2019г. № 193</w:t>
            </w:r>
          </w:p>
        </w:tc>
      </w:tr>
      <w:tr w:rsidR="00D26CA2" w:rsidTr="00D26CA2">
        <w:trPr>
          <w:trHeight w:val="1140"/>
        </w:trPr>
        <w:tc>
          <w:tcPr>
            <w:tcW w:w="9689" w:type="dxa"/>
            <w:gridSpan w:val="6"/>
            <w:tcBorders>
              <w:top w:val="nil"/>
              <w:left w:val="nil"/>
              <w:bottom w:val="nil"/>
              <w:right w:val="nil"/>
            </w:tcBorders>
            <w:shd w:val="clear" w:color="auto" w:fill="auto"/>
            <w:vAlign w:val="bottom"/>
            <w:hideMark/>
          </w:tcPr>
          <w:p w:rsidR="00D26CA2" w:rsidRDefault="00D26CA2">
            <w:pPr>
              <w:jc w:val="center"/>
              <w:rPr>
                <w:b/>
                <w:bCs/>
                <w:sz w:val="22"/>
                <w:szCs w:val="22"/>
              </w:rPr>
            </w:pPr>
            <w:r>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D26CA2" w:rsidTr="00D26CA2">
        <w:trPr>
          <w:trHeight w:val="300"/>
        </w:trPr>
        <w:tc>
          <w:tcPr>
            <w:tcW w:w="9689" w:type="dxa"/>
            <w:gridSpan w:val="6"/>
            <w:tcBorders>
              <w:top w:val="nil"/>
              <w:left w:val="nil"/>
              <w:bottom w:val="nil"/>
              <w:right w:val="nil"/>
            </w:tcBorders>
            <w:shd w:val="clear" w:color="auto" w:fill="auto"/>
            <w:noWrap/>
            <w:vAlign w:val="bottom"/>
            <w:hideMark/>
          </w:tcPr>
          <w:p w:rsidR="00D26CA2" w:rsidRDefault="00D26CA2">
            <w:pPr>
              <w:jc w:val="center"/>
              <w:rPr>
                <w:b/>
                <w:bCs/>
                <w:sz w:val="22"/>
                <w:szCs w:val="22"/>
              </w:rPr>
            </w:pPr>
            <w:r>
              <w:rPr>
                <w:b/>
                <w:bCs/>
                <w:sz w:val="22"/>
                <w:szCs w:val="22"/>
              </w:rPr>
              <w:t>на 2019 год</w:t>
            </w:r>
          </w:p>
        </w:tc>
      </w:tr>
      <w:tr w:rsidR="00D26CA2" w:rsidTr="00D26CA2">
        <w:trPr>
          <w:trHeight w:val="255"/>
        </w:trPr>
        <w:tc>
          <w:tcPr>
            <w:tcW w:w="1103" w:type="dxa"/>
            <w:tcBorders>
              <w:top w:val="nil"/>
              <w:left w:val="nil"/>
              <w:bottom w:val="nil"/>
              <w:right w:val="nil"/>
            </w:tcBorders>
            <w:shd w:val="clear" w:color="auto" w:fill="auto"/>
            <w:noWrap/>
            <w:vAlign w:val="bottom"/>
            <w:hideMark/>
          </w:tcPr>
          <w:p w:rsidR="00D26CA2" w:rsidRDefault="00D26CA2">
            <w:pPr>
              <w:rPr>
                <w:sz w:val="20"/>
                <w:szCs w:val="20"/>
              </w:rPr>
            </w:pPr>
          </w:p>
        </w:tc>
        <w:tc>
          <w:tcPr>
            <w:tcW w:w="1103" w:type="dxa"/>
            <w:tcBorders>
              <w:top w:val="nil"/>
              <w:left w:val="nil"/>
              <w:bottom w:val="nil"/>
              <w:right w:val="nil"/>
            </w:tcBorders>
            <w:shd w:val="clear" w:color="auto" w:fill="auto"/>
            <w:noWrap/>
            <w:vAlign w:val="bottom"/>
            <w:hideMark/>
          </w:tcPr>
          <w:p w:rsidR="00D26CA2" w:rsidRDefault="00D26CA2">
            <w:pPr>
              <w:rPr>
                <w:sz w:val="20"/>
                <w:szCs w:val="20"/>
              </w:rPr>
            </w:pPr>
          </w:p>
        </w:tc>
        <w:tc>
          <w:tcPr>
            <w:tcW w:w="1103" w:type="dxa"/>
            <w:tcBorders>
              <w:top w:val="nil"/>
              <w:left w:val="nil"/>
              <w:bottom w:val="nil"/>
              <w:right w:val="nil"/>
            </w:tcBorders>
            <w:shd w:val="clear" w:color="auto" w:fill="auto"/>
            <w:noWrap/>
            <w:vAlign w:val="bottom"/>
            <w:hideMark/>
          </w:tcPr>
          <w:p w:rsidR="00D26CA2" w:rsidRDefault="00D26CA2">
            <w:pPr>
              <w:jc w:val="center"/>
              <w:rPr>
                <w:sz w:val="20"/>
                <w:szCs w:val="20"/>
              </w:rPr>
            </w:pPr>
          </w:p>
        </w:tc>
        <w:tc>
          <w:tcPr>
            <w:tcW w:w="1647" w:type="dxa"/>
            <w:tcBorders>
              <w:top w:val="nil"/>
              <w:left w:val="nil"/>
              <w:bottom w:val="nil"/>
              <w:right w:val="nil"/>
            </w:tcBorders>
            <w:shd w:val="clear" w:color="auto" w:fill="auto"/>
            <w:noWrap/>
            <w:vAlign w:val="bottom"/>
            <w:hideMark/>
          </w:tcPr>
          <w:p w:rsidR="00D26CA2" w:rsidRDefault="00D26CA2">
            <w:pPr>
              <w:rPr>
                <w:sz w:val="20"/>
                <w:szCs w:val="20"/>
              </w:rPr>
            </w:pPr>
          </w:p>
        </w:tc>
        <w:tc>
          <w:tcPr>
            <w:tcW w:w="2137" w:type="dxa"/>
            <w:tcBorders>
              <w:top w:val="nil"/>
              <w:left w:val="nil"/>
              <w:bottom w:val="nil"/>
              <w:right w:val="nil"/>
            </w:tcBorders>
            <w:shd w:val="clear" w:color="auto" w:fill="auto"/>
            <w:noWrap/>
            <w:vAlign w:val="bottom"/>
            <w:hideMark/>
          </w:tcPr>
          <w:p w:rsidR="00D26CA2" w:rsidRDefault="00D26CA2">
            <w:pPr>
              <w:rPr>
                <w:sz w:val="20"/>
                <w:szCs w:val="20"/>
              </w:rPr>
            </w:pPr>
          </w:p>
        </w:tc>
        <w:tc>
          <w:tcPr>
            <w:tcW w:w="2596" w:type="dxa"/>
            <w:tcBorders>
              <w:top w:val="nil"/>
              <w:left w:val="nil"/>
              <w:bottom w:val="nil"/>
              <w:right w:val="nil"/>
            </w:tcBorders>
            <w:shd w:val="clear" w:color="auto" w:fill="auto"/>
            <w:noWrap/>
            <w:vAlign w:val="bottom"/>
            <w:hideMark/>
          </w:tcPr>
          <w:p w:rsidR="00D26CA2" w:rsidRDefault="00D26CA2">
            <w:pPr>
              <w:jc w:val="right"/>
              <w:rPr>
                <w:sz w:val="20"/>
                <w:szCs w:val="20"/>
              </w:rPr>
            </w:pP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r>
      <w:tr w:rsidR="00D26CA2" w:rsidTr="00D26CA2">
        <w:trPr>
          <w:trHeight w:val="15"/>
        </w:trPr>
        <w:tc>
          <w:tcPr>
            <w:tcW w:w="1103" w:type="dxa"/>
            <w:tcBorders>
              <w:top w:val="nil"/>
              <w:left w:val="nil"/>
              <w:bottom w:val="single" w:sz="8" w:space="0" w:color="auto"/>
              <w:right w:val="nil"/>
            </w:tcBorders>
            <w:shd w:val="clear" w:color="auto" w:fill="auto"/>
            <w:noWrap/>
            <w:vAlign w:val="bottom"/>
            <w:hideMark/>
          </w:tcPr>
          <w:p w:rsidR="00D26CA2" w:rsidRDefault="00D26CA2">
            <w:pPr>
              <w:rPr>
                <w:sz w:val="20"/>
                <w:szCs w:val="20"/>
              </w:rPr>
            </w:pPr>
            <w:r>
              <w:rPr>
                <w:sz w:val="20"/>
                <w:szCs w:val="20"/>
              </w:rPr>
              <w:t> </w:t>
            </w:r>
          </w:p>
        </w:tc>
        <w:tc>
          <w:tcPr>
            <w:tcW w:w="1103" w:type="dxa"/>
            <w:tcBorders>
              <w:top w:val="nil"/>
              <w:left w:val="nil"/>
              <w:bottom w:val="single" w:sz="8" w:space="0" w:color="auto"/>
              <w:right w:val="nil"/>
            </w:tcBorders>
            <w:shd w:val="clear" w:color="auto" w:fill="auto"/>
            <w:noWrap/>
            <w:vAlign w:val="bottom"/>
            <w:hideMark/>
          </w:tcPr>
          <w:p w:rsidR="00D26CA2" w:rsidRDefault="00D26CA2">
            <w:pPr>
              <w:rPr>
                <w:sz w:val="20"/>
                <w:szCs w:val="20"/>
              </w:rPr>
            </w:pPr>
            <w:r>
              <w:rPr>
                <w:sz w:val="20"/>
                <w:szCs w:val="20"/>
              </w:rPr>
              <w:t> </w:t>
            </w:r>
          </w:p>
        </w:tc>
        <w:tc>
          <w:tcPr>
            <w:tcW w:w="1103" w:type="dxa"/>
            <w:tcBorders>
              <w:top w:val="nil"/>
              <w:left w:val="nil"/>
              <w:bottom w:val="single" w:sz="8" w:space="0" w:color="auto"/>
              <w:right w:val="nil"/>
            </w:tcBorders>
            <w:shd w:val="clear" w:color="auto" w:fill="auto"/>
            <w:noWrap/>
            <w:vAlign w:val="bottom"/>
            <w:hideMark/>
          </w:tcPr>
          <w:p w:rsidR="00D26CA2" w:rsidRDefault="00D26CA2">
            <w:pPr>
              <w:jc w:val="center"/>
              <w:rPr>
                <w:sz w:val="20"/>
                <w:szCs w:val="20"/>
              </w:rPr>
            </w:pPr>
            <w:r>
              <w:rPr>
                <w:sz w:val="20"/>
                <w:szCs w:val="20"/>
              </w:rPr>
              <w:t> </w:t>
            </w:r>
          </w:p>
        </w:tc>
        <w:tc>
          <w:tcPr>
            <w:tcW w:w="1647" w:type="dxa"/>
            <w:tcBorders>
              <w:top w:val="nil"/>
              <w:left w:val="nil"/>
              <w:bottom w:val="single" w:sz="8" w:space="0" w:color="auto"/>
              <w:right w:val="nil"/>
            </w:tcBorders>
            <w:shd w:val="clear" w:color="auto" w:fill="auto"/>
            <w:noWrap/>
            <w:vAlign w:val="bottom"/>
            <w:hideMark/>
          </w:tcPr>
          <w:p w:rsidR="00D26CA2" w:rsidRDefault="00D26CA2">
            <w:pPr>
              <w:rPr>
                <w:sz w:val="20"/>
                <w:szCs w:val="20"/>
              </w:rPr>
            </w:pPr>
            <w:r>
              <w:rPr>
                <w:sz w:val="20"/>
                <w:szCs w:val="20"/>
              </w:rPr>
              <w:t> </w:t>
            </w:r>
          </w:p>
        </w:tc>
        <w:tc>
          <w:tcPr>
            <w:tcW w:w="2137" w:type="dxa"/>
            <w:tcBorders>
              <w:top w:val="nil"/>
              <w:left w:val="nil"/>
              <w:bottom w:val="single" w:sz="8" w:space="0" w:color="auto"/>
              <w:right w:val="nil"/>
            </w:tcBorders>
            <w:shd w:val="clear" w:color="auto" w:fill="auto"/>
            <w:noWrap/>
            <w:vAlign w:val="bottom"/>
            <w:hideMark/>
          </w:tcPr>
          <w:p w:rsidR="00D26CA2" w:rsidRDefault="00D26CA2">
            <w:pPr>
              <w:rPr>
                <w:sz w:val="20"/>
                <w:szCs w:val="20"/>
              </w:rPr>
            </w:pPr>
            <w:r>
              <w:rPr>
                <w:sz w:val="20"/>
                <w:szCs w:val="20"/>
              </w:rPr>
              <w:t> </w:t>
            </w:r>
          </w:p>
        </w:tc>
        <w:tc>
          <w:tcPr>
            <w:tcW w:w="2596" w:type="dxa"/>
            <w:tcBorders>
              <w:top w:val="nil"/>
              <w:left w:val="nil"/>
              <w:bottom w:val="single" w:sz="8" w:space="0" w:color="auto"/>
              <w:right w:val="nil"/>
            </w:tcBorders>
            <w:shd w:val="clear" w:color="auto" w:fill="auto"/>
            <w:noWrap/>
            <w:vAlign w:val="bottom"/>
            <w:hideMark/>
          </w:tcPr>
          <w:p w:rsidR="00D26CA2" w:rsidRDefault="00D26CA2">
            <w:pPr>
              <w:rPr>
                <w:sz w:val="20"/>
                <w:szCs w:val="20"/>
              </w:rPr>
            </w:pPr>
            <w:r>
              <w:rPr>
                <w:sz w:val="20"/>
                <w:szCs w:val="20"/>
              </w:rPr>
              <w:t> </w:t>
            </w:r>
          </w:p>
        </w:tc>
      </w:tr>
      <w:tr w:rsidR="00D26CA2" w:rsidTr="00D26CA2">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D26CA2" w:rsidRDefault="00D26CA2">
            <w:pPr>
              <w:jc w:val="center"/>
              <w:rPr>
                <w:b/>
                <w:bCs/>
                <w:sz w:val="20"/>
                <w:szCs w:val="20"/>
              </w:rPr>
            </w:pPr>
            <w:r>
              <w:rPr>
                <w:b/>
                <w:bCs/>
                <w:sz w:val="20"/>
                <w:szCs w:val="20"/>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D26CA2" w:rsidRDefault="00D26CA2">
            <w:pPr>
              <w:jc w:val="center"/>
              <w:rPr>
                <w:b/>
                <w:bCs/>
                <w:sz w:val="16"/>
                <w:szCs w:val="16"/>
              </w:rPr>
            </w:pPr>
            <w:r>
              <w:rPr>
                <w:b/>
                <w:bCs/>
                <w:sz w:val="16"/>
                <w:szCs w:val="16"/>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D26CA2" w:rsidRDefault="00D26CA2">
            <w:pPr>
              <w:jc w:val="center"/>
              <w:rPr>
                <w:b/>
                <w:bCs/>
                <w:sz w:val="16"/>
                <w:szCs w:val="16"/>
              </w:rPr>
            </w:pPr>
            <w:proofErr w:type="spellStart"/>
            <w:proofErr w:type="gramStart"/>
            <w:r>
              <w:rPr>
                <w:b/>
                <w:bCs/>
                <w:sz w:val="16"/>
                <w:szCs w:val="16"/>
              </w:rPr>
              <w:t>Подраз</w:t>
            </w:r>
            <w:proofErr w:type="spellEnd"/>
            <w:r>
              <w:rPr>
                <w:b/>
                <w:bCs/>
                <w:sz w:val="16"/>
                <w:szCs w:val="16"/>
              </w:rPr>
              <w:t>-дел</w:t>
            </w:r>
            <w:proofErr w:type="gramEnd"/>
          </w:p>
        </w:tc>
        <w:tc>
          <w:tcPr>
            <w:tcW w:w="2596" w:type="dxa"/>
            <w:tcBorders>
              <w:top w:val="nil"/>
              <w:left w:val="nil"/>
              <w:bottom w:val="single" w:sz="4" w:space="0" w:color="auto"/>
              <w:right w:val="single" w:sz="4" w:space="0" w:color="auto"/>
            </w:tcBorders>
            <w:shd w:val="clear" w:color="auto" w:fill="auto"/>
            <w:noWrap/>
            <w:vAlign w:val="bottom"/>
            <w:hideMark/>
          </w:tcPr>
          <w:p w:rsidR="00D26CA2" w:rsidRDefault="00D26CA2">
            <w:pPr>
              <w:jc w:val="center"/>
              <w:rPr>
                <w:b/>
                <w:bCs/>
                <w:sz w:val="20"/>
                <w:szCs w:val="20"/>
              </w:rPr>
            </w:pPr>
            <w:r>
              <w:rPr>
                <w:b/>
                <w:bCs/>
                <w:sz w:val="20"/>
                <w:szCs w:val="20"/>
              </w:rPr>
              <w:t>Расходы</w:t>
            </w:r>
          </w:p>
        </w:tc>
      </w:tr>
      <w:tr w:rsidR="00D26CA2" w:rsidTr="00D26CA2">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26CA2" w:rsidRDefault="00D26CA2">
            <w:pPr>
              <w:rPr>
                <w:b/>
                <w:bCs/>
                <w:sz w:val="20"/>
                <w:szCs w:val="20"/>
              </w:rPr>
            </w:pPr>
            <w:r>
              <w:rPr>
                <w:b/>
                <w:bCs/>
                <w:sz w:val="20"/>
                <w:szCs w:val="20"/>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b/>
                <w:bCs/>
                <w:sz w:val="20"/>
                <w:szCs w:val="20"/>
              </w:rPr>
            </w:pPr>
            <w:r>
              <w:rPr>
                <w:b/>
                <w:bCs/>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b/>
                <w:bCs/>
                <w:sz w:val="20"/>
                <w:szCs w:val="20"/>
              </w:rPr>
            </w:pPr>
            <w:r>
              <w:rPr>
                <w:b/>
                <w:bCs/>
                <w:sz w:val="20"/>
                <w:szCs w:val="20"/>
              </w:rPr>
              <w:t>7682,6</w:t>
            </w:r>
          </w:p>
        </w:tc>
      </w:tr>
      <w:tr w:rsidR="00D26CA2" w:rsidTr="00D26CA2">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D26CA2" w:rsidRDefault="00D26CA2">
            <w:pPr>
              <w:rPr>
                <w:sz w:val="16"/>
                <w:szCs w:val="16"/>
              </w:rPr>
            </w:pPr>
            <w:r>
              <w:rPr>
                <w:sz w:val="16"/>
                <w:szCs w:val="16"/>
              </w:rPr>
              <w:t>Функционирование высшего должностного лица субъекта РФ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sz w:val="20"/>
                <w:szCs w:val="20"/>
              </w:rPr>
            </w:pPr>
            <w:r>
              <w:rPr>
                <w:sz w:val="20"/>
                <w:szCs w:val="20"/>
              </w:rPr>
              <w:t>812</w:t>
            </w:r>
          </w:p>
        </w:tc>
      </w:tr>
      <w:tr w:rsidR="00D26CA2" w:rsidTr="00D26CA2">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D26CA2" w:rsidRDefault="00D26CA2">
            <w:pPr>
              <w:rPr>
                <w:sz w:val="16"/>
                <w:szCs w:val="16"/>
              </w:rPr>
            </w:pPr>
            <w:r>
              <w:rPr>
                <w:sz w:val="16"/>
                <w:szCs w:val="16"/>
              </w:rPr>
              <w:t>Функционирование законодательных (</w:t>
            </w:r>
            <w:proofErr w:type="gramStart"/>
            <w:r>
              <w:rPr>
                <w:sz w:val="16"/>
                <w:szCs w:val="16"/>
              </w:rPr>
              <w:t xml:space="preserve">представитель </w:t>
            </w:r>
            <w:proofErr w:type="spellStart"/>
            <w:r>
              <w:rPr>
                <w:sz w:val="16"/>
                <w:szCs w:val="16"/>
              </w:rPr>
              <w:t>ных</w:t>
            </w:r>
            <w:proofErr w:type="spellEnd"/>
            <w:proofErr w:type="gramEnd"/>
            <w:r>
              <w:rPr>
                <w:sz w:val="16"/>
                <w:szCs w:val="16"/>
              </w:rPr>
              <w:t xml:space="preserve">) органов государственной власти и </w:t>
            </w:r>
            <w:proofErr w:type="spellStart"/>
            <w:r>
              <w:rPr>
                <w:sz w:val="16"/>
                <w:szCs w:val="16"/>
              </w:rPr>
              <w:t>представи</w:t>
            </w:r>
            <w:proofErr w:type="spellEnd"/>
            <w:r>
              <w:rPr>
                <w:sz w:val="16"/>
                <w:szCs w:val="16"/>
              </w:rPr>
              <w:t xml:space="preserve"> тельных органов муниципальных образований </w:t>
            </w:r>
          </w:p>
        </w:tc>
        <w:tc>
          <w:tcPr>
            <w:tcW w:w="1647"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sz w:val="20"/>
                <w:szCs w:val="20"/>
              </w:rPr>
            </w:pPr>
            <w:r>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sz w:val="20"/>
                <w:szCs w:val="20"/>
              </w:rPr>
            </w:pPr>
            <w:r>
              <w:rPr>
                <w:sz w:val="20"/>
                <w:szCs w:val="20"/>
              </w:rPr>
              <w:t> </w:t>
            </w:r>
          </w:p>
        </w:tc>
      </w:tr>
      <w:tr w:rsidR="00D26CA2" w:rsidTr="00D26CA2">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D26CA2" w:rsidRDefault="00D26CA2">
            <w:pPr>
              <w:rPr>
                <w:sz w:val="16"/>
                <w:szCs w:val="16"/>
              </w:rPr>
            </w:pPr>
            <w:r>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sz w:val="20"/>
                <w:szCs w:val="20"/>
              </w:rPr>
            </w:pPr>
            <w:r>
              <w:rPr>
                <w:sz w:val="20"/>
                <w:szCs w:val="20"/>
              </w:rPr>
              <w:t>04</w:t>
            </w:r>
          </w:p>
        </w:tc>
        <w:tc>
          <w:tcPr>
            <w:tcW w:w="2596"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sz w:val="20"/>
                <w:szCs w:val="20"/>
              </w:rPr>
            </w:pPr>
            <w:r>
              <w:rPr>
                <w:sz w:val="20"/>
                <w:szCs w:val="20"/>
              </w:rPr>
              <w:t>5857,5</w:t>
            </w:r>
          </w:p>
        </w:tc>
      </w:tr>
      <w:tr w:rsidR="00D26CA2" w:rsidTr="00D26CA2">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D26CA2" w:rsidRDefault="00D26CA2">
            <w:pPr>
              <w:rPr>
                <w:sz w:val="16"/>
                <w:szCs w:val="16"/>
              </w:rPr>
            </w:pPr>
            <w:r>
              <w:rPr>
                <w:sz w:val="16"/>
                <w:szCs w:val="16"/>
              </w:rPr>
              <w:t>Обеспечение проведения выборов</w:t>
            </w:r>
          </w:p>
        </w:tc>
        <w:tc>
          <w:tcPr>
            <w:tcW w:w="1647"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sz w:val="20"/>
                <w:szCs w:val="20"/>
              </w:rPr>
            </w:pPr>
            <w:r>
              <w:rPr>
                <w:sz w:val="20"/>
                <w:szCs w:val="20"/>
              </w:rPr>
              <w:t>07</w:t>
            </w:r>
          </w:p>
        </w:tc>
        <w:tc>
          <w:tcPr>
            <w:tcW w:w="2596"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sz w:val="20"/>
                <w:szCs w:val="20"/>
              </w:rPr>
            </w:pPr>
            <w:r>
              <w:rPr>
                <w:sz w:val="20"/>
                <w:szCs w:val="20"/>
              </w:rPr>
              <w:t>376</w:t>
            </w:r>
          </w:p>
        </w:tc>
      </w:tr>
      <w:tr w:rsidR="00D26CA2" w:rsidTr="00D26CA2">
        <w:trPr>
          <w:trHeight w:val="240"/>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26CA2" w:rsidRDefault="00D26CA2">
            <w:pPr>
              <w:rPr>
                <w:sz w:val="16"/>
                <w:szCs w:val="16"/>
              </w:rPr>
            </w:pPr>
            <w:r>
              <w:rPr>
                <w:sz w:val="16"/>
                <w:szCs w:val="16"/>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sz w:val="20"/>
                <w:szCs w:val="20"/>
              </w:rPr>
            </w:pPr>
            <w:r>
              <w:rPr>
                <w:sz w:val="20"/>
                <w:szCs w:val="20"/>
              </w:rPr>
              <w:t>11</w:t>
            </w:r>
          </w:p>
        </w:tc>
        <w:tc>
          <w:tcPr>
            <w:tcW w:w="2596"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sz w:val="20"/>
                <w:szCs w:val="20"/>
              </w:rPr>
            </w:pPr>
            <w:r>
              <w:rPr>
                <w:sz w:val="20"/>
                <w:szCs w:val="20"/>
              </w:rPr>
              <w:t>147,5</w:t>
            </w:r>
          </w:p>
        </w:tc>
      </w:tr>
      <w:tr w:rsidR="00D26CA2" w:rsidTr="00D26CA2">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6CA2" w:rsidRDefault="00D26CA2">
            <w:pPr>
              <w:rPr>
                <w:sz w:val="16"/>
                <w:szCs w:val="16"/>
              </w:rPr>
            </w:pPr>
            <w:r>
              <w:rPr>
                <w:sz w:val="16"/>
                <w:szCs w:val="16"/>
              </w:rPr>
              <w:lastRenderedPageBreak/>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sz w:val="20"/>
                <w:szCs w:val="20"/>
              </w:rPr>
            </w:pPr>
            <w:r>
              <w:rPr>
                <w:sz w:val="20"/>
                <w:szCs w:val="20"/>
              </w:rPr>
              <w:t>13</w:t>
            </w:r>
          </w:p>
        </w:tc>
        <w:tc>
          <w:tcPr>
            <w:tcW w:w="2596"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sz w:val="20"/>
                <w:szCs w:val="20"/>
              </w:rPr>
            </w:pPr>
            <w:r>
              <w:rPr>
                <w:sz w:val="20"/>
                <w:szCs w:val="20"/>
              </w:rPr>
              <w:t>489,6</w:t>
            </w:r>
          </w:p>
        </w:tc>
      </w:tr>
      <w:tr w:rsidR="00D26CA2" w:rsidTr="00D26CA2">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D26CA2" w:rsidRDefault="00D26CA2">
            <w:pPr>
              <w:rPr>
                <w:b/>
                <w:bCs/>
                <w:sz w:val="20"/>
                <w:szCs w:val="20"/>
              </w:rPr>
            </w:pPr>
            <w:r>
              <w:rPr>
                <w:b/>
                <w:bCs/>
                <w:sz w:val="20"/>
                <w:szCs w:val="20"/>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b/>
                <w:bCs/>
                <w:sz w:val="20"/>
                <w:szCs w:val="20"/>
              </w:rPr>
            </w:pPr>
            <w:r>
              <w:rPr>
                <w:b/>
                <w:bCs/>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b/>
                <w:bCs/>
                <w:sz w:val="20"/>
                <w:szCs w:val="20"/>
              </w:rPr>
            </w:pPr>
            <w:r>
              <w:rPr>
                <w:b/>
                <w:bCs/>
                <w:sz w:val="20"/>
                <w:szCs w:val="20"/>
              </w:rPr>
              <w:t>30</w:t>
            </w:r>
          </w:p>
        </w:tc>
      </w:tr>
      <w:tr w:rsidR="00D26CA2" w:rsidTr="00D26CA2">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D26CA2" w:rsidRDefault="00D26CA2">
            <w:pPr>
              <w:rPr>
                <w:sz w:val="16"/>
                <w:szCs w:val="16"/>
              </w:rPr>
            </w:pPr>
            <w:r>
              <w:rPr>
                <w:sz w:val="16"/>
                <w:szCs w:val="16"/>
              </w:rPr>
              <w:t>Защита населения и территории от чрезвычайных ситуаций природного и 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sz w:val="20"/>
                <w:szCs w:val="20"/>
              </w:rPr>
            </w:pPr>
            <w:r>
              <w:rPr>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sz w:val="20"/>
                <w:szCs w:val="20"/>
              </w:rPr>
            </w:pPr>
            <w:r>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sz w:val="20"/>
                <w:szCs w:val="20"/>
              </w:rPr>
            </w:pPr>
            <w:r>
              <w:rPr>
                <w:sz w:val="20"/>
                <w:szCs w:val="20"/>
              </w:rPr>
              <w:t>30</w:t>
            </w:r>
          </w:p>
        </w:tc>
      </w:tr>
      <w:tr w:rsidR="00D26CA2" w:rsidTr="00D26CA2">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D26CA2" w:rsidRDefault="00D26CA2">
            <w:pPr>
              <w:rPr>
                <w:b/>
                <w:bCs/>
                <w:sz w:val="20"/>
                <w:szCs w:val="20"/>
              </w:rPr>
            </w:pPr>
            <w:r>
              <w:rPr>
                <w:b/>
                <w:bCs/>
                <w:sz w:val="20"/>
                <w:szCs w:val="20"/>
              </w:rPr>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b/>
                <w:bCs/>
                <w:sz w:val="20"/>
                <w:szCs w:val="20"/>
              </w:rPr>
            </w:pPr>
            <w:r>
              <w:rPr>
                <w:b/>
                <w:bCs/>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b/>
                <w:bCs/>
                <w:sz w:val="20"/>
                <w:szCs w:val="20"/>
              </w:rPr>
            </w:pPr>
            <w:r>
              <w:rPr>
                <w:b/>
                <w:bCs/>
                <w:sz w:val="20"/>
                <w:szCs w:val="20"/>
              </w:rPr>
              <w:t>15995,3</w:t>
            </w:r>
          </w:p>
        </w:tc>
      </w:tr>
      <w:tr w:rsidR="00D26CA2" w:rsidTr="00D26CA2">
        <w:trPr>
          <w:trHeight w:val="552"/>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D26CA2" w:rsidRDefault="00D26CA2">
            <w:pPr>
              <w:rPr>
                <w:sz w:val="16"/>
                <w:szCs w:val="16"/>
              </w:rPr>
            </w:pPr>
            <w:r>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sz w:val="20"/>
                <w:szCs w:val="20"/>
              </w:rPr>
            </w:pPr>
            <w:r>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sz w:val="20"/>
                <w:szCs w:val="20"/>
              </w:rPr>
            </w:pPr>
            <w:r>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sz w:val="20"/>
                <w:szCs w:val="20"/>
              </w:rPr>
            </w:pPr>
            <w:r>
              <w:rPr>
                <w:sz w:val="20"/>
                <w:szCs w:val="20"/>
              </w:rPr>
              <w:t>15785,3</w:t>
            </w:r>
          </w:p>
        </w:tc>
      </w:tr>
      <w:tr w:rsidR="00D26CA2" w:rsidTr="00D26CA2">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D26CA2" w:rsidRDefault="00D26CA2">
            <w:pPr>
              <w:rPr>
                <w:sz w:val="16"/>
                <w:szCs w:val="16"/>
              </w:rPr>
            </w:pPr>
            <w:r>
              <w:rPr>
                <w:sz w:val="16"/>
                <w:szCs w:val="16"/>
              </w:rPr>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sz w:val="20"/>
                <w:szCs w:val="20"/>
              </w:rPr>
            </w:pPr>
            <w:r>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sz w:val="20"/>
                <w:szCs w:val="20"/>
              </w:rPr>
            </w:pPr>
            <w:r>
              <w:rPr>
                <w:sz w:val="20"/>
                <w:szCs w:val="20"/>
              </w:rPr>
              <w:t>12</w:t>
            </w:r>
          </w:p>
        </w:tc>
        <w:tc>
          <w:tcPr>
            <w:tcW w:w="2596"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sz w:val="20"/>
                <w:szCs w:val="20"/>
              </w:rPr>
            </w:pPr>
            <w:r>
              <w:rPr>
                <w:sz w:val="20"/>
                <w:szCs w:val="20"/>
              </w:rPr>
              <w:t>210</w:t>
            </w:r>
          </w:p>
        </w:tc>
      </w:tr>
      <w:tr w:rsidR="00D26CA2" w:rsidTr="00D26CA2">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D26CA2" w:rsidRDefault="00D26CA2">
            <w:pPr>
              <w:rPr>
                <w:b/>
                <w:bCs/>
                <w:sz w:val="20"/>
                <w:szCs w:val="20"/>
              </w:rPr>
            </w:pPr>
            <w:r>
              <w:rPr>
                <w:b/>
                <w:bCs/>
                <w:sz w:val="20"/>
                <w:szCs w:val="20"/>
              </w:rPr>
              <w:t>ЖИЛИЩНО - 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b/>
                <w:bCs/>
                <w:sz w:val="20"/>
                <w:szCs w:val="20"/>
              </w:rPr>
            </w:pPr>
            <w:r>
              <w:rPr>
                <w:b/>
                <w:bCs/>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b/>
                <w:bCs/>
                <w:sz w:val="20"/>
                <w:szCs w:val="20"/>
              </w:rPr>
            </w:pPr>
            <w:r>
              <w:rPr>
                <w:b/>
                <w:bCs/>
                <w:sz w:val="20"/>
                <w:szCs w:val="20"/>
              </w:rPr>
              <w:t>21467,2</w:t>
            </w:r>
          </w:p>
        </w:tc>
      </w:tr>
      <w:tr w:rsidR="00D26CA2" w:rsidTr="00D26CA2">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D26CA2" w:rsidRDefault="00D26CA2">
            <w:pPr>
              <w:rPr>
                <w:sz w:val="16"/>
                <w:szCs w:val="16"/>
              </w:rPr>
            </w:pPr>
            <w:r>
              <w:rPr>
                <w:sz w:val="16"/>
                <w:szCs w:val="16"/>
              </w:rPr>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sz w:val="20"/>
                <w:szCs w:val="20"/>
              </w:rPr>
            </w:pPr>
            <w:r>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sz w:val="20"/>
                <w:szCs w:val="20"/>
              </w:rPr>
            </w:pPr>
            <w:r>
              <w:rPr>
                <w:sz w:val="20"/>
                <w:szCs w:val="20"/>
              </w:rPr>
              <w:t>2442,5</w:t>
            </w:r>
          </w:p>
        </w:tc>
      </w:tr>
      <w:tr w:rsidR="00D26CA2" w:rsidTr="00D26CA2">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D26CA2" w:rsidRDefault="00D26CA2">
            <w:pPr>
              <w:rPr>
                <w:sz w:val="16"/>
                <w:szCs w:val="16"/>
              </w:rPr>
            </w:pPr>
            <w:r>
              <w:rPr>
                <w:sz w:val="16"/>
                <w:szCs w:val="16"/>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sz w:val="20"/>
                <w:szCs w:val="20"/>
              </w:rPr>
            </w:pPr>
            <w:r>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sz w:val="20"/>
                <w:szCs w:val="20"/>
              </w:rPr>
            </w:pPr>
            <w:r>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sz w:val="20"/>
                <w:szCs w:val="20"/>
              </w:rPr>
            </w:pPr>
            <w:r>
              <w:rPr>
                <w:sz w:val="20"/>
                <w:szCs w:val="20"/>
              </w:rPr>
              <w:t>19024,7</w:t>
            </w:r>
          </w:p>
        </w:tc>
      </w:tr>
      <w:tr w:rsidR="00D26CA2" w:rsidTr="00D26CA2">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D26CA2" w:rsidRDefault="00D26CA2">
            <w:pPr>
              <w:rPr>
                <w:b/>
                <w:bCs/>
                <w:sz w:val="20"/>
                <w:szCs w:val="20"/>
              </w:rPr>
            </w:pPr>
            <w:r>
              <w:rPr>
                <w:b/>
                <w:bCs/>
                <w:sz w:val="20"/>
                <w:szCs w:val="20"/>
              </w:rPr>
              <w:t>КУЛЬТУРА</w:t>
            </w:r>
            <w:proofErr w:type="gramStart"/>
            <w:r>
              <w:rPr>
                <w:b/>
                <w:bCs/>
                <w:sz w:val="20"/>
                <w:szCs w:val="20"/>
              </w:rPr>
              <w:t xml:space="preserve"> ,</w:t>
            </w:r>
            <w:proofErr w:type="gramEnd"/>
            <w:r>
              <w:rPr>
                <w:b/>
                <w:bCs/>
                <w:sz w:val="20"/>
                <w:szCs w:val="20"/>
              </w:rPr>
              <w:t xml:space="preserve"> 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b/>
                <w:bCs/>
                <w:sz w:val="20"/>
                <w:szCs w:val="20"/>
              </w:rPr>
            </w:pPr>
            <w:r>
              <w:rPr>
                <w:b/>
                <w:bCs/>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b/>
                <w:bCs/>
                <w:sz w:val="20"/>
                <w:szCs w:val="20"/>
              </w:rPr>
            </w:pPr>
            <w:r>
              <w:rPr>
                <w:b/>
                <w:bCs/>
                <w:sz w:val="20"/>
                <w:szCs w:val="20"/>
              </w:rPr>
              <w:t>342,5</w:t>
            </w:r>
          </w:p>
        </w:tc>
      </w:tr>
      <w:tr w:rsidR="00D26CA2" w:rsidTr="00D26CA2">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26CA2" w:rsidRDefault="00D26CA2">
            <w:pPr>
              <w:rPr>
                <w:sz w:val="16"/>
                <w:szCs w:val="16"/>
              </w:rPr>
            </w:pPr>
            <w:r>
              <w:rPr>
                <w:sz w:val="16"/>
                <w:szCs w:val="16"/>
              </w:rPr>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sz w:val="20"/>
                <w:szCs w:val="20"/>
              </w:rPr>
            </w:pPr>
            <w:r>
              <w:rPr>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sz w:val="20"/>
                <w:szCs w:val="20"/>
              </w:rPr>
            </w:pPr>
            <w:r>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sz w:val="20"/>
                <w:szCs w:val="20"/>
              </w:rPr>
            </w:pPr>
            <w:r>
              <w:rPr>
                <w:sz w:val="20"/>
                <w:szCs w:val="20"/>
              </w:rPr>
              <w:t>342,5</w:t>
            </w:r>
          </w:p>
        </w:tc>
      </w:tr>
      <w:tr w:rsidR="00D26CA2" w:rsidTr="00D26CA2">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26CA2" w:rsidRDefault="00D26CA2">
            <w:pPr>
              <w:rPr>
                <w:b/>
                <w:bCs/>
                <w:sz w:val="20"/>
                <w:szCs w:val="20"/>
              </w:rPr>
            </w:pPr>
            <w:r>
              <w:rPr>
                <w:b/>
                <w:bCs/>
                <w:sz w:val="20"/>
                <w:szCs w:val="20"/>
              </w:rPr>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b/>
                <w:bCs/>
                <w:sz w:val="20"/>
                <w:szCs w:val="20"/>
              </w:rPr>
            </w:pPr>
            <w:r>
              <w:rPr>
                <w:b/>
                <w:bCs/>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b/>
                <w:bCs/>
                <w:sz w:val="20"/>
                <w:szCs w:val="20"/>
              </w:rPr>
            </w:pPr>
            <w:r>
              <w:rPr>
                <w:b/>
                <w:bCs/>
                <w:sz w:val="20"/>
                <w:szCs w:val="20"/>
              </w:rPr>
              <w:t>946,6</w:t>
            </w:r>
          </w:p>
        </w:tc>
      </w:tr>
      <w:tr w:rsidR="00D26CA2" w:rsidTr="00D26CA2">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26CA2" w:rsidRDefault="00D26CA2">
            <w:pPr>
              <w:rPr>
                <w:sz w:val="16"/>
                <w:szCs w:val="16"/>
              </w:rPr>
            </w:pPr>
            <w:r>
              <w:rPr>
                <w:sz w:val="16"/>
                <w:szCs w:val="16"/>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sz w:val="20"/>
                <w:szCs w:val="20"/>
              </w:rPr>
            </w:pPr>
            <w:r>
              <w:rPr>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sz w:val="20"/>
                <w:szCs w:val="20"/>
              </w:rPr>
            </w:pPr>
            <w:r>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sz w:val="20"/>
                <w:szCs w:val="20"/>
              </w:rPr>
            </w:pPr>
            <w:r>
              <w:rPr>
                <w:sz w:val="20"/>
                <w:szCs w:val="20"/>
              </w:rPr>
              <w:t>946,6</w:t>
            </w:r>
          </w:p>
        </w:tc>
      </w:tr>
      <w:tr w:rsidR="00D26CA2" w:rsidTr="00D26CA2">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D26CA2" w:rsidRDefault="00D26CA2">
            <w:pPr>
              <w:rPr>
                <w:b/>
                <w:bCs/>
                <w:sz w:val="20"/>
                <w:szCs w:val="20"/>
              </w:rPr>
            </w:pPr>
            <w:r>
              <w:rPr>
                <w:b/>
                <w:bCs/>
                <w:sz w:val="20"/>
                <w:szCs w:val="20"/>
              </w:rPr>
              <w:t>ФИЗИЧЕСКАЯ КУЛЬТУРА  И СПОРТ</w:t>
            </w:r>
          </w:p>
        </w:tc>
        <w:tc>
          <w:tcPr>
            <w:tcW w:w="1647"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b/>
                <w:bCs/>
                <w:sz w:val="20"/>
                <w:szCs w:val="20"/>
              </w:rPr>
            </w:pPr>
            <w:r>
              <w:rPr>
                <w:b/>
                <w:bCs/>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b/>
                <w:bCs/>
                <w:sz w:val="20"/>
                <w:szCs w:val="20"/>
              </w:rPr>
            </w:pPr>
            <w:r>
              <w:rPr>
                <w:b/>
                <w:bCs/>
                <w:sz w:val="20"/>
                <w:szCs w:val="20"/>
              </w:rPr>
              <w:t>357,3</w:t>
            </w:r>
          </w:p>
        </w:tc>
      </w:tr>
      <w:tr w:rsidR="00D26CA2" w:rsidTr="00D26CA2">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D26CA2" w:rsidRDefault="00D26CA2">
            <w:pPr>
              <w:rPr>
                <w:sz w:val="16"/>
                <w:szCs w:val="16"/>
              </w:rPr>
            </w:pPr>
            <w:r>
              <w:rPr>
                <w:sz w:val="16"/>
                <w:szCs w:val="16"/>
              </w:rPr>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sz w:val="20"/>
                <w:szCs w:val="20"/>
              </w:rPr>
            </w:pPr>
            <w:r>
              <w:rPr>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sz w:val="20"/>
                <w:szCs w:val="20"/>
              </w:rPr>
            </w:pPr>
            <w:r>
              <w:rPr>
                <w:sz w:val="20"/>
                <w:szCs w:val="20"/>
              </w:rPr>
              <w:t>357,3</w:t>
            </w:r>
          </w:p>
        </w:tc>
      </w:tr>
      <w:tr w:rsidR="00D26CA2" w:rsidTr="00D26CA2">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6CA2" w:rsidRDefault="00D26CA2">
            <w:pPr>
              <w:rPr>
                <w:b/>
                <w:bCs/>
                <w:sz w:val="20"/>
                <w:szCs w:val="20"/>
              </w:rPr>
            </w:pPr>
            <w:r>
              <w:rPr>
                <w:b/>
                <w:bCs/>
                <w:sz w:val="20"/>
                <w:szCs w:val="20"/>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b/>
                <w:bCs/>
                <w:sz w:val="20"/>
                <w:szCs w:val="20"/>
              </w:rPr>
            </w:pPr>
            <w:r>
              <w:rPr>
                <w:b/>
                <w:bCs/>
                <w:sz w:val="20"/>
                <w:szCs w:val="20"/>
              </w:rPr>
              <w:t> </w:t>
            </w:r>
          </w:p>
        </w:tc>
        <w:tc>
          <w:tcPr>
            <w:tcW w:w="2137"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b/>
                <w:bCs/>
                <w:sz w:val="20"/>
                <w:szCs w:val="20"/>
              </w:rPr>
            </w:pPr>
            <w:r>
              <w:rPr>
                <w:b/>
                <w:bCs/>
                <w:sz w:val="20"/>
                <w:szCs w:val="20"/>
              </w:rPr>
              <w:t> </w:t>
            </w:r>
          </w:p>
        </w:tc>
        <w:tc>
          <w:tcPr>
            <w:tcW w:w="2596"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b/>
                <w:bCs/>
                <w:sz w:val="20"/>
                <w:szCs w:val="20"/>
              </w:rPr>
            </w:pPr>
            <w:r>
              <w:rPr>
                <w:b/>
                <w:bCs/>
                <w:sz w:val="20"/>
                <w:szCs w:val="20"/>
              </w:rPr>
              <w:t>46821,5</w:t>
            </w:r>
          </w:p>
        </w:tc>
      </w:tr>
    </w:tbl>
    <w:p w:rsidR="00723F80" w:rsidRDefault="00723F80" w:rsidP="00CC5C61">
      <w:pPr>
        <w:jc w:val="both"/>
        <w:rPr>
          <w:b/>
        </w:rPr>
      </w:pPr>
    </w:p>
    <w:tbl>
      <w:tblPr>
        <w:tblW w:w="8460" w:type="dxa"/>
        <w:tblInd w:w="108" w:type="dxa"/>
        <w:tblLook w:val="04A0" w:firstRow="1" w:lastRow="0" w:firstColumn="1" w:lastColumn="0" w:noHBand="0" w:noVBand="1"/>
      </w:tblPr>
      <w:tblGrid>
        <w:gridCol w:w="1129"/>
        <w:gridCol w:w="1122"/>
        <w:gridCol w:w="1117"/>
        <w:gridCol w:w="2253"/>
        <w:gridCol w:w="1548"/>
        <w:gridCol w:w="1291"/>
      </w:tblGrid>
      <w:tr w:rsidR="00D26CA2" w:rsidTr="00D26CA2">
        <w:trPr>
          <w:trHeight w:val="255"/>
        </w:trPr>
        <w:tc>
          <w:tcPr>
            <w:tcW w:w="8460" w:type="dxa"/>
            <w:gridSpan w:val="6"/>
            <w:tcBorders>
              <w:top w:val="nil"/>
              <w:left w:val="nil"/>
              <w:bottom w:val="nil"/>
              <w:right w:val="nil"/>
            </w:tcBorders>
            <w:shd w:val="clear" w:color="auto" w:fill="auto"/>
            <w:noWrap/>
            <w:vAlign w:val="bottom"/>
            <w:hideMark/>
          </w:tcPr>
          <w:p w:rsidR="00D26CA2" w:rsidRDefault="00D26CA2">
            <w:pPr>
              <w:jc w:val="right"/>
              <w:rPr>
                <w:sz w:val="20"/>
                <w:szCs w:val="20"/>
              </w:rPr>
            </w:pPr>
            <w:r>
              <w:rPr>
                <w:sz w:val="20"/>
                <w:szCs w:val="20"/>
              </w:rPr>
              <w:t>Приложение № 11</w:t>
            </w:r>
          </w:p>
        </w:tc>
      </w:tr>
      <w:tr w:rsidR="00D26CA2" w:rsidTr="00D26CA2">
        <w:trPr>
          <w:trHeight w:val="255"/>
        </w:trPr>
        <w:tc>
          <w:tcPr>
            <w:tcW w:w="1129" w:type="dxa"/>
            <w:tcBorders>
              <w:top w:val="nil"/>
              <w:left w:val="nil"/>
              <w:bottom w:val="nil"/>
              <w:right w:val="nil"/>
            </w:tcBorders>
            <w:shd w:val="clear" w:color="auto" w:fill="auto"/>
            <w:noWrap/>
            <w:vAlign w:val="bottom"/>
            <w:hideMark/>
          </w:tcPr>
          <w:p w:rsidR="00D26CA2" w:rsidRDefault="00D26CA2">
            <w:pPr>
              <w:jc w:val="right"/>
              <w:rPr>
                <w:sz w:val="20"/>
                <w:szCs w:val="20"/>
              </w:rPr>
            </w:pPr>
          </w:p>
        </w:tc>
        <w:tc>
          <w:tcPr>
            <w:tcW w:w="1122" w:type="dxa"/>
            <w:tcBorders>
              <w:top w:val="nil"/>
              <w:left w:val="nil"/>
              <w:bottom w:val="nil"/>
              <w:right w:val="nil"/>
            </w:tcBorders>
            <w:shd w:val="clear" w:color="auto" w:fill="auto"/>
            <w:noWrap/>
            <w:vAlign w:val="bottom"/>
            <w:hideMark/>
          </w:tcPr>
          <w:p w:rsidR="00D26CA2" w:rsidRDefault="00D26CA2">
            <w:pPr>
              <w:jc w:val="right"/>
              <w:rPr>
                <w:sz w:val="20"/>
                <w:szCs w:val="20"/>
              </w:rPr>
            </w:pPr>
          </w:p>
        </w:tc>
        <w:tc>
          <w:tcPr>
            <w:tcW w:w="6209" w:type="dxa"/>
            <w:gridSpan w:val="4"/>
            <w:tcBorders>
              <w:top w:val="nil"/>
              <w:left w:val="nil"/>
              <w:bottom w:val="nil"/>
              <w:right w:val="nil"/>
            </w:tcBorders>
            <w:shd w:val="clear" w:color="auto" w:fill="auto"/>
            <w:noWrap/>
            <w:vAlign w:val="bottom"/>
            <w:hideMark/>
          </w:tcPr>
          <w:p w:rsidR="00D26CA2" w:rsidRDefault="00D26CA2">
            <w:pPr>
              <w:jc w:val="right"/>
              <w:rPr>
                <w:sz w:val="20"/>
                <w:szCs w:val="20"/>
              </w:rPr>
            </w:pPr>
            <w:r>
              <w:rPr>
                <w:sz w:val="20"/>
                <w:szCs w:val="20"/>
              </w:rPr>
              <w:t>к решению Совета народных депутатов МО</w:t>
            </w:r>
          </w:p>
        </w:tc>
      </w:tr>
      <w:tr w:rsidR="00D26CA2" w:rsidTr="00D26CA2">
        <w:trPr>
          <w:trHeight w:val="255"/>
        </w:trPr>
        <w:tc>
          <w:tcPr>
            <w:tcW w:w="8460" w:type="dxa"/>
            <w:gridSpan w:val="6"/>
            <w:tcBorders>
              <w:top w:val="nil"/>
              <w:left w:val="nil"/>
              <w:bottom w:val="nil"/>
              <w:right w:val="nil"/>
            </w:tcBorders>
            <w:shd w:val="clear" w:color="auto" w:fill="auto"/>
            <w:noWrap/>
            <w:vAlign w:val="bottom"/>
            <w:hideMark/>
          </w:tcPr>
          <w:p w:rsidR="00D26CA2" w:rsidRDefault="00D26CA2">
            <w:pPr>
              <w:jc w:val="right"/>
              <w:rPr>
                <w:sz w:val="20"/>
                <w:szCs w:val="20"/>
              </w:rPr>
            </w:pPr>
            <w:r>
              <w:rPr>
                <w:sz w:val="20"/>
                <w:szCs w:val="20"/>
              </w:rPr>
              <w:t xml:space="preserve"> "Красногвардейское сельское поселение"</w:t>
            </w:r>
          </w:p>
        </w:tc>
      </w:tr>
      <w:tr w:rsidR="00D26CA2" w:rsidTr="00D26CA2">
        <w:trPr>
          <w:trHeight w:val="255"/>
        </w:trPr>
        <w:tc>
          <w:tcPr>
            <w:tcW w:w="1129" w:type="dxa"/>
            <w:tcBorders>
              <w:top w:val="nil"/>
              <w:left w:val="nil"/>
              <w:bottom w:val="nil"/>
              <w:right w:val="nil"/>
            </w:tcBorders>
            <w:shd w:val="clear" w:color="auto" w:fill="auto"/>
            <w:noWrap/>
            <w:vAlign w:val="bottom"/>
            <w:hideMark/>
          </w:tcPr>
          <w:p w:rsidR="00D26CA2" w:rsidRDefault="00D26CA2">
            <w:pPr>
              <w:jc w:val="right"/>
              <w:rPr>
                <w:sz w:val="20"/>
                <w:szCs w:val="20"/>
              </w:rPr>
            </w:pPr>
          </w:p>
        </w:tc>
        <w:tc>
          <w:tcPr>
            <w:tcW w:w="1122" w:type="dxa"/>
            <w:tcBorders>
              <w:top w:val="nil"/>
              <w:left w:val="nil"/>
              <w:bottom w:val="nil"/>
              <w:right w:val="nil"/>
            </w:tcBorders>
            <w:shd w:val="clear" w:color="auto" w:fill="auto"/>
            <w:noWrap/>
            <w:vAlign w:val="bottom"/>
            <w:hideMark/>
          </w:tcPr>
          <w:p w:rsidR="00D26CA2" w:rsidRDefault="00D26CA2">
            <w:pPr>
              <w:jc w:val="right"/>
              <w:rPr>
                <w:sz w:val="20"/>
                <w:szCs w:val="20"/>
              </w:rPr>
            </w:pPr>
          </w:p>
        </w:tc>
        <w:tc>
          <w:tcPr>
            <w:tcW w:w="1117" w:type="dxa"/>
            <w:tcBorders>
              <w:top w:val="nil"/>
              <w:left w:val="nil"/>
              <w:bottom w:val="nil"/>
              <w:right w:val="nil"/>
            </w:tcBorders>
            <w:shd w:val="clear" w:color="auto" w:fill="auto"/>
            <w:noWrap/>
            <w:vAlign w:val="bottom"/>
            <w:hideMark/>
          </w:tcPr>
          <w:p w:rsidR="00D26CA2" w:rsidRDefault="00D26CA2">
            <w:pPr>
              <w:jc w:val="right"/>
              <w:rPr>
                <w:sz w:val="20"/>
                <w:szCs w:val="20"/>
              </w:rPr>
            </w:pPr>
          </w:p>
        </w:tc>
        <w:tc>
          <w:tcPr>
            <w:tcW w:w="5092" w:type="dxa"/>
            <w:gridSpan w:val="3"/>
            <w:tcBorders>
              <w:top w:val="nil"/>
              <w:left w:val="nil"/>
              <w:bottom w:val="nil"/>
              <w:right w:val="nil"/>
            </w:tcBorders>
            <w:shd w:val="clear" w:color="auto" w:fill="auto"/>
            <w:noWrap/>
            <w:vAlign w:val="bottom"/>
            <w:hideMark/>
          </w:tcPr>
          <w:p w:rsidR="00D26CA2" w:rsidRDefault="00D26CA2">
            <w:pPr>
              <w:jc w:val="right"/>
              <w:rPr>
                <w:sz w:val="20"/>
                <w:szCs w:val="20"/>
              </w:rPr>
            </w:pPr>
            <w:r>
              <w:rPr>
                <w:sz w:val="20"/>
                <w:szCs w:val="20"/>
              </w:rPr>
              <w:t xml:space="preserve"> от  28 декабря  2018 г. №  154 </w:t>
            </w:r>
          </w:p>
        </w:tc>
      </w:tr>
      <w:tr w:rsidR="00D26CA2" w:rsidTr="00D26CA2">
        <w:trPr>
          <w:trHeight w:val="255"/>
        </w:trPr>
        <w:tc>
          <w:tcPr>
            <w:tcW w:w="1129" w:type="dxa"/>
            <w:tcBorders>
              <w:top w:val="nil"/>
              <w:left w:val="nil"/>
              <w:bottom w:val="nil"/>
              <w:right w:val="nil"/>
            </w:tcBorders>
            <w:shd w:val="clear" w:color="auto" w:fill="auto"/>
            <w:noWrap/>
            <w:vAlign w:val="bottom"/>
            <w:hideMark/>
          </w:tcPr>
          <w:p w:rsidR="00D26CA2" w:rsidRDefault="00D26CA2">
            <w:pPr>
              <w:jc w:val="right"/>
              <w:rPr>
                <w:sz w:val="20"/>
                <w:szCs w:val="20"/>
              </w:rPr>
            </w:pPr>
          </w:p>
        </w:tc>
        <w:tc>
          <w:tcPr>
            <w:tcW w:w="1122" w:type="dxa"/>
            <w:tcBorders>
              <w:top w:val="nil"/>
              <w:left w:val="nil"/>
              <w:bottom w:val="nil"/>
              <w:right w:val="nil"/>
            </w:tcBorders>
            <w:shd w:val="clear" w:color="auto" w:fill="auto"/>
            <w:noWrap/>
            <w:vAlign w:val="bottom"/>
            <w:hideMark/>
          </w:tcPr>
          <w:p w:rsidR="00D26CA2" w:rsidRDefault="00D26CA2">
            <w:pPr>
              <w:jc w:val="right"/>
              <w:rPr>
                <w:sz w:val="20"/>
                <w:szCs w:val="20"/>
              </w:rPr>
            </w:pPr>
          </w:p>
        </w:tc>
        <w:tc>
          <w:tcPr>
            <w:tcW w:w="1117" w:type="dxa"/>
            <w:tcBorders>
              <w:top w:val="nil"/>
              <w:left w:val="nil"/>
              <w:bottom w:val="nil"/>
              <w:right w:val="nil"/>
            </w:tcBorders>
            <w:shd w:val="clear" w:color="auto" w:fill="auto"/>
            <w:noWrap/>
            <w:vAlign w:val="bottom"/>
            <w:hideMark/>
          </w:tcPr>
          <w:p w:rsidR="00D26CA2" w:rsidRDefault="00D26CA2">
            <w:pPr>
              <w:jc w:val="right"/>
              <w:rPr>
                <w:sz w:val="20"/>
                <w:szCs w:val="20"/>
              </w:rPr>
            </w:pPr>
          </w:p>
        </w:tc>
        <w:tc>
          <w:tcPr>
            <w:tcW w:w="5092" w:type="dxa"/>
            <w:gridSpan w:val="3"/>
            <w:tcBorders>
              <w:top w:val="nil"/>
              <w:left w:val="nil"/>
              <w:bottom w:val="nil"/>
              <w:right w:val="nil"/>
            </w:tcBorders>
            <w:shd w:val="clear" w:color="auto" w:fill="auto"/>
            <w:noWrap/>
            <w:vAlign w:val="bottom"/>
            <w:hideMark/>
          </w:tcPr>
          <w:p w:rsidR="00D26CA2" w:rsidRDefault="00D26CA2">
            <w:pPr>
              <w:jc w:val="right"/>
              <w:rPr>
                <w:sz w:val="20"/>
                <w:szCs w:val="20"/>
              </w:rPr>
            </w:pPr>
            <w:r>
              <w:rPr>
                <w:sz w:val="20"/>
                <w:szCs w:val="20"/>
              </w:rPr>
              <w:t>Приложение №_2_</w:t>
            </w:r>
          </w:p>
        </w:tc>
      </w:tr>
      <w:tr w:rsidR="00D26CA2" w:rsidTr="00D26CA2">
        <w:trPr>
          <w:trHeight w:val="255"/>
        </w:trPr>
        <w:tc>
          <w:tcPr>
            <w:tcW w:w="1129" w:type="dxa"/>
            <w:tcBorders>
              <w:top w:val="nil"/>
              <w:left w:val="nil"/>
              <w:bottom w:val="nil"/>
              <w:right w:val="nil"/>
            </w:tcBorders>
            <w:shd w:val="clear" w:color="auto" w:fill="auto"/>
            <w:noWrap/>
            <w:vAlign w:val="bottom"/>
            <w:hideMark/>
          </w:tcPr>
          <w:p w:rsidR="00D26CA2" w:rsidRDefault="00D26CA2">
            <w:pPr>
              <w:jc w:val="right"/>
              <w:rPr>
                <w:sz w:val="20"/>
                <w:szCs w:val="20"/>
              </w:rPr>
            </w:pPr>
          </w:p>
        </w:tc>
        <w:tc>
          <w:tcPr>
            <w:tcW w:w="1122" w:type="dxa"/>
            <w:tcBorders>
              <w:top w:val="nil"/>
              <w:left w:val="nil"/>
              <w:bottom w:val="nil"/>
              <w:right w:val="nil"/>
            </w:tcBorders>
            <w:shd w:val="clear" w:color="auto" w:fill="auto"/>
            <w:noWrap/>
            <w:vAlign w:val="bottom"/>
            <w:hideMark/>
          </w:tcPr>
          <w:p w:rsidR="00D26CA2" w:rsidRDefault="00D26CA2">
            <w:pPr>
              <w:jc w:val="right"/>
              <w:rPr>
                <w:sz w:val="20"/>
                <w:szCs w:val="20"/>
              </w:rPr>
            </w:pPr>
          </w:p>
        </w:tc>
        <w:tc>
          <w:tcPr>
            <w:tcW w:w="6209" w:type="dxa"/>
            <w:gridSpan w:val="4"/>
            <w:tcBorders>
              <w:top w:val="nil"/>
              <w:left w:val="nil"/>
              <w:bottom w:val="nil"/>
              <w:right w:val="nil"/>
            </w:tcBorders>
            <w:shd w:val="clear" w:color="auto" w:fill="auto"/>
            <w:noWrap/>
            <w:vAlign w:val="bottom"/>
            <w:hideMark/>
          </w:tcPr>
          <w:p w:rsidR="00D26CA2" w:rsidRDefault="00D26CA2">
            <w:pPr>
              <w:jc w:val="right"/>
              <w:rPr>
                <w:sz w:val="20"/>
                <w:szCs w:val="20"/>
              </w:rPr>
            </w:pPr>
            <w:r>
              <w:rPr>
                <w:sz w:val="20"/>
                <w:szCs w:val="20"/>
              </w:rPr>
              <w:t>к решению Совета народных депутатов МО</w:t>
            </w:r>
          </w:p>
        </w:tc>
      </w:tr>
      <w:tr w:rsidR="00D26CA2" w:rsidTr="00D26CA2">
        <w:trPr>
          <w:trHeight w:val="255"/>
        </w:trPr>
        <w:tc>
          <w:tcPr>
            <w:tcW w:w="1129" w:type="dxa"/>
            <w:tcBorders>
              <w:top w:val="nil"/>
              <w:left w:val="nil"/>
              <w:bottom w:val="nil"/>
              <w:right w:val="nil"/>
            </w:tcBorders>
            <w:shd w:val="clear" w:color="auto" w:fill="auto"/>
            <w:noWrap/>
            <w:vAlign w:val="bottom"/>
            <w:hideMark/>
          </w:tcPr>
          <w:p w:rsidR="00D26CA2" w:rsidRDefault="00D26CA2">
            <w:pPr>
              <w:jc w:val="right"/>
              <w:rPr>
                <w:sz w:val="20"/>
                <w:szCs w:val="20"/>
              </w:rPr>
            </w:pPr>
          </w:p>
        </w:tc>
        <w:tc>
          <w:tcPr>
            <w:tcW w:w="1122" w:type="dxa"/>
            <w:tcBorders>
              <w:top w:val="nil"/>
              <w:left w:val="nil"/>
              <w:bottom w:val="nil"/>
              <w:right w:val="nil"/>
            </w:tcBorders>
            <w:shd w:val="clear" w:color="auto" w:fill="auto"/>
            <w:noWrap/>
            <w:vAlign w:val="bottom"/>
            <w:hideMark/>
          </w:tcPr>
          <w:p w:rsidR="00D26CA2" w:rsidRDefault="00D26CA2">
            <w:pPr>
              <w:jc w:val="right"/>
              <w:rPr>
                <w:sz w:val="20"/>
                <w:szCs w:val="20"/>
              </w:rPr>
            </w:pPr>
          </w:p>
        </w:tc>
        <w:tc>
          <w:tcPr>
            <w:tcW w:w="6209" w:type="dxa"/>
            <w:gridSpan w:val="4"/>
            <w:tcBorders>
              <w:top w:val="nil"/>
              <w:left w:val="nil"/>
              <w:bottom w:val="nil"/>
              <w:right w:val="nil"/>
            </w:tcBorders>
            <w:shd w:val="clear" w:color="auto" w:fill="auto"/>
            <w:noWrap/>
            <w:vAlign w:val="bottom"/>
            <w:hideMark/>
          </w:tcPr>
          <w:p w:rsidR="00D26CA2" w:rsidRDefault="00D26CA2">
            <w:pPr>
              <w:jc w:val="right"/>
              <w:rPr>
                <w:sz w:val="20"/>
                <w:szCs w:val="20"/>
              </w:rPr>
            </w:pPr>
            <w:r>
              <w:rPr>
                <w:sz w:val="20"/>
                <w:szCs w:val="20"/>
              </w:rPr>
              <w:t>"Красногвардейское сельское поселение"</w:t>
            </w:r>
          </w:p>
        </w:tc>
      </w:tr>
      <w:tr w:rsidR="00D26CA2" w:rsidTr="00D26CA2">
        <w:trPr>
          <w:trHeight w:val="255"/>
        </w:trPr>
        <w:tc>
          <w:tcPr>
            <w:tcW w:w="1129" w:type="dxa"/>
            <w:tcBorders>
              <w:top w:val="nil"/>
              <w:left w:val="nil"/>
              <w:bottom w:val="nil"/>
              <w:right w:val="nil"/>
            </w:tcBorders>
            <w:shd w:val="clear" w:color="auto" w:fill="auto"/>
            <w:noWrap/>
            <w:vAlign w:val="bottom"/>
            <w:hideMark/>
          </w:tcPr>
          <w:p w:rsidR="00D26CA2" w:rsidRDefault="00D26CA2">
            <w:pPr>
              <w:jc w:val="right"/>
              <w:rPr>
                <w:sz w:val="20"/>
                <w:szCs w:val="20"/>
              </w:rPr>
            </w:pPr>
          </w:p>
        </w:tc>
        <w:tc>
          <w:tcPr>
            <w:tcW w:w="1122" w:type="dxa"/>
            <w:tcBorders>
              <w:top w:val="nil"/>
              <w:left w:val="nil"/>
              <w:bottom w:val="nil"/>
              <w:right w:val="nil"/>
            </w:tcBorders>
            <w:shd w:val="clear" w:color="auto" w:fill="auto"/>
            <w:noWrap/>
            <w:vAlign w:val="bottom"/>
            <w:hideMark/>
          </w:tcPr>
          <w:p w:rsidR="00D26CA2" w:rsidRDefault="00D26CA2">
            <w:pPr>
              <w:jc w:val="right"/>
              <w:rPr>
                <w:sz w:val="20"/>
                <w:szCs w:val="20"/>
              </w:rPr>
            </w:pPr>
          </w:p>
        </w:tc>
        <w:tc>
          <w:tcPr>
            <w:tcW w:w="1117" w:type="dxa"/>
            <w:tcBorders>
              <w:top w:val="nil"/>
              <w:left w:val="nil"/>
              <w:bottom w:val="nil"/>
              <w:right w:val="nil"/>
            </w:tcBorders>
            <w:shd w:val="clear" w:color="auto" w:fill="auto"/>
            <w:noWrap/>
            <w:vAlign w:val="bottom"/>
            <w:hideMark/>
          </w:tcPr>
          <w:p w:rsidR="00D26CA2" w:rsidRDefault="00D26CA2">
            <w:pPr>
              <w:jc w:val="right"/>
              <w:rPr>
                <w:sz w:val="20"/>
                <w:szCs w:val="20"/>
              </w:rPr>
            </w:pPr>
          </w:p>
        </w:tc>
        <w:tc>
          <w:tcPr>
            <w:tcW w:w="5092" w:type="dxa"/>
            <w:gridSpan w:val="3"/>
            <w:tcBorders>
              <w:top w:val="nil"/>
              <w:left w:val="nil"/>
              <w:bottom w:val="nil"/>
              <w:right w:val="nil"/>
            </w:tcBorders>
            <w:shd w:val="clear" w:color="auto" w:fill="auto"/>
            <w:noWrap/>
            <w:vAlign w:val="bottom"/>
            <w:hideMark/>
          </w:tcPr>
          <w:p w:rsidR="00D26CA2" w:rsidRDefault="00D26CA2">
            <w:pPr>
              <w:jc w:val="right"/>
              <w:rPr>
                <w:sz w:val="20"/>
                <w:szCs w:val="20"/>
              </w:rPr>
            </w:pPr>
            <w:r>
              <w:rPr>
                <w:sz w:val="20"/>
                <w:szCs w:val="20"/>
              </w:rPr>
              <w:t>от  28 июня 2019 г. №193</w:t>
            </w:r>
          </w:p>
        </w:tc>
      </w:tr>
      <w:tr w:rsidR="00D26CA2" w:rsidTr="00D26CA2">
        <w:trPr>
          <w:trHeight w:val="180"/>
        </w:trPr>
        <w:tc>
          <w:tcPr>
            <w:tcW w:w="1129" w:type="dxa"/>
            <w:tcBorders>
              <w:top w:val="nil"/>
              <w:left w:val="nil"/>
              <w:bottom w:val="nil"/>
              <w:right w:val="nil"/>
            </w:tcBorders>
            <w:shd w:val="clear" w:color="auto" w:fill="auto"/>
            <w:noWrap/>
            <w:vAlign w:val="bottom"/>
            <w:hideMark/>
          </w:tcPr>
          <w:p w:rsidR="00D26CA2" w:rsidRDefault="00D26CA2">
            <w:pPr>
              <w:rPr>
                <w:sz w:val="20"/>
                <w:szCs w:val="20"/>
              </w:rPr>
            </w:pPr>
          </w:p>
        </w:tc>
        <w:tc>
          <w:tcPr>
            <w:tcW w:w="1122" w:type="dxa"/>
            <w:tcBorders>
              <w:top w:val="nil"/>
              <w:left w:val="nil"/>
              <w:bottom w:val="nil"/>
              <w:right w:val="nil"/>
            </w:tcBorders>
            <w:shd w:val="clear" w:color="auto" w:fill="auto"/>
            <w:noWrap/>
            <w:vAlign w:val="bottom"/>
            <w:hideMark/>
          </w:tcPr>
          <w:p w:rsidR="00D26CA2" w:rsidRDefault="00D26CA2">
            <w:pPr>
              <w:rPr>
                <w:sz w:val="20"/>
                <w:szCs w:val="20"/>
              </w:rPr>
            </w:pPr>
          </w:p>
        </w:tc>
        <w:tc>
          <w:tcPr>
            <w:tcW w:w="1117" w:type="dxa"/>
            <w:tcBorders>
              <w:top w:val="nil"/>
              <w:left w:val="nil"/>
              <w:bottom w:val="nil"/>
              <w:right w:val="nil"/>
            </w:tcBorders>
            <w:shd w:val="clear" w:color="auto" w:fill="auto"/>
            <w:noWrap/>
            <w:vAlign w:val="bottom"/>
            <w:hideMark/>
          </w:tcPr>
          <w:p w:rsidR="00D26CA2" w:rsidRDefault="00D26CA2">
            <w:pPr>
              <w:jc w:val="center"/>
              <w:rPr>
                <w:sz w:val="16"/>
                <w:szCs w:val="16"/>
              </w:rPr>
            </w:pPr>
          </w:p>
        </w:tc>
        <w:tc>
          <w:tcPr>
            <w:tcW w:w="5092" w:type="dxa"/>
            <w:gridSpan w:val="3"/>
            <w:tcBorders>
              <w:top w:val="nil"/>
              <w:left w:val="nil"/>
              <w:bottom w:val="nil"/>
              <w:right w:val="nil"/>
            </w:tcBorders>
            <w:shd w:val="clear" w:color="auto" w:fill="auto"/>
            <w:noWrap/>
            <w:vAlign w:val="bottom"/>
            <w:hideMark/>
          </w:tcPr>
          <w:p w:rsidR="00D26CA2" w:rsidRDefault="00D26CA2">
            <w:pPr>
              <w:rPr>
                <w:sz w:val="16"/>
                <w:szCs w:val="16"/>
              </w:rPr>
            </w:pPr>
          </w:p>
        </w:tc>
      </w:tr>
      <w:tr w:rsidR="00D26CA2" w:rsidTr="00D26CA2">
        <w:trPr>
          <w:trHeight w:val="1272"/>
        </w:trPr>
        <w:tc>
          <w:tcPr>
            <w:tcW w:w="8460" w:type="dxa"/>
            <w:gridSpan w:val="6"/>
            <w:tcBorders>
              <w:top w:val="nil"/>
              <w:left w:val="nil"/>
              <w:bottom w:val="nil"/>
              <w:right w:val="nil"/>
            </w:tcBorders>
            <w:shd w:val="clear" w:color="auto" w:fill="auto"/>
            <w:vAlign w:val="bottom"/>
            <w:hideMark/>
          </w:tcPr>
          <w:p w:rsidR="00D26CA2" w:rsidRDefault="00D26CA2">
            <w:pPr>
              <w:jc w:val="center"/>
              <w:rPr>
                <w:b/>
                <w:bCs/>
                <w:sz w:val="20"/>
                <w:szCs w:val="20"/>
              </w:rPr>
            </w:pPr>
            <w:r>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Pr>
                <w:b/>
                <w:bCs/>
                <w:sz w:val="20"/>
                <w:szCs w:val="20"/>
              </w:rPr>
              <w:t>м(</w:t>
            </w:r>
            <w:proofErr w:type="gramEnd"/>
            <w:r>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2019 год</w:t>
            </w:r>
          </w:p>
        </w:tc>
      </w:tr>
      <w:tr w:rsidR="00D26CA2" w:rsidTr="00D26CA2">
        <w:trPr>
          <w:trHeight w:val="169"/>
        </w:trPr>
        <w:tc>
          <w:tcPr>
            <w:tcW w:w="1129" w:type="dxa"/>
            <w:tcBorders>
              <w:top w:val="nil"/>
              <w:left w:val="nil"/>
              <w:bottom w:val="nil"/>
              <w:right w:val="nil"/>
            </w:tcBorders>
            <w:shd w:val="clear" w:color="auto" w:fill="auto"/>
            <w:noWrap/>
            <w:vAlign w:val="bottom"/>
            <w:hideMark/>
          </w:tcPr>
          <w:p w:rsidR="00D26CA2" w:rsidRDefault="00D26CA2">
            <w:pPr>
              <w:rPr>
                <w:sz w:val="20"/>
                <w:szCs w:val="20"/>
              </w:rPr>
            </w:pPr>
          </w:p>
        </w:tc>
        <w:tc>
          <w:tcPr>
            <w:tcW w:w="1122" w:type="dxa"/>
            <w:tcBorders>
              <w:top w:val="nil"/>
              <w:left w:val="nil"/>
              <w:bottom w:val="nil"/>
              <w:right w:val="nil"/>
            </w:tcBorders>
            <w:shd w:val="clear" w:color="auto" w:fill="auto"/>
            <w:noWrap/>
            <w:vAlign w:val="bottom"/>
            <w:hideMark/>
          </w:tcPr>
          <w:p w:rsidR="00D26CA2" w:rsidRDefault="00D26CA2">
            <w:pPr>
              <w:rPr>
                <w:sz w:val="20"/>
                <w:szCs w:val="20"/>
              </w:rPr>
            </w:pPr>
          </w:p>
        </w:tc>
        <w:tc>
          <w:tcPr>
            <w:tcW w:w="1117" w:type="dxa"/>
            <w:tcBorders>
              <w:top w:val="nil"/>
              <w:left w:val="nil"/>
              <w:bottom w:val="nil"/>
              <w:right w:val="nil"/>
            </w:tcBorders>
            <w:shd w:val="clear" w:color="auto" w:fill="auto"/>
            <w:noWrap/>
            <w:vAlign w:val="bottom"/>
            <w:hideMark/>
          </w:tcPr>
          <w:p w:rsidR="00D26CA2" w:rsidRDefault="00D26CA2">
            <w:pPr>
              <w:jc w:val="center"/>
              <w:rPr>
                <w:sz w:val="20"/>
                <w:szCs w:val="20"/>
              </w:rPr>
            </w:pPr>
          </w:p>
        </w:tc>
        <w:tc>
          <w:tcPr>
            <w:tcW w:w="2253" w:type="dxa"/>
            <w:tcBorders>
              <w:top w:val="nil"/>
              <w:left w:val="nil"/>
              <w:bottom w:val="nil"/>
              <w:right w:val="nil"/>
            </w:tcBorders>
            <w:shd w:val="clear" w:color="auto" w:fill="auto"/>
            <w:noWrap/>
            <w:vAlign w:val="bottom"/>
            <w:hideMark/>
          </w:tcPr>
          <w:p w:rsidR="00D26CA2" w:rsidRDefault="00D26CA2">
            <w:pPr>
              <w:rPr>
                <w:sz w:val="16"/>
                <w:szCs w:val="16"/>
              </w:rPr>
            </w:pPr>
          </w:p>
        </w:tc>
        <w:tc>
          <w:tcPr>
            <w:tcW w:w="1548" w:type="dxa"/>
            <w:tcBorders>
              <w:top w:val="nil"/>
              <w:left w:val="nil"/>
              <w:bottom w:val="nil"/>
              <w:right w:val="nil"/>
            </w:tcBorders>
            <w:shd w:val="clear" w:color="auto" w:fill="auto"/>
            <w:noWrap/>
            <w:vAlign w:val="bottom"/>
            <w:hideMark/>
          </w:tcPr>
          <w:p w:rsidR="00D26CA2" w:rsidRDefault="00D26CA2">
            <w:pPr>
              <w:rPr>
                <w:sz w:val="16"/>
                <w:szCs w:val="16"/>
              </w:rPr>
            </w:pPr>
          </w:p>
        </w:tc>
        <w:tc>
          <w:tcPr>
            <w:tcW w:w="1291" w:type="dxa"/>
            <w:tcBorders>
              <w:top w:val="nil"/>
              <w:left w:val="nil"/>
              <w:bottom w:val="nil"/>
              <w:right w:val="nil"/>
            </w:tcBorders>
            <w:shd w:val="clear" w:color="auto" w:fill="auto"/>
            <w:noWrap/>
            <w:vAlign w:val="bottom"/>
            <w:hideMark/>
          </w:tcPr>
          <w:p w:rsidR="00D26CA2" w:rsidRDefault="00D26CA2">
            <w:pPr>
              <w:rPr>
                <w:sz w:val="16"/>
                <w:szCs w:val="16"/>
              </w:rPr>
            </w:pPr>
          </w:p>
        </w:tc>
      </w:tr>
      <w:tr w:rsidR="00D26CA2" w:rsidTr="00D26CA2">
        <w:trPr>
          <w:trHeight w:val="270"/>
        </w:trPr>
        <w:tc>
          <w:tcPr>
            <w:tcW w:w="1129" w:type="dxa"/>
            <w:tcBorders>
              <w:top w:val="nil"/>
              <w:left w:val="nil"/>
              <w:bottom w:val="single" w:sz="8" w:space="0" w:color="auto"/>
              <w:right w:val="nil"/>
            </w:tcBorders>
            <w:shd w:val="clear" w:color="auto" w:fill="auto"/>
            <w:noWrap/>
            <w:vAlign w:val="bottom"/>
            <w:hideMark/>
          </w:tcPr>
          <w:p w:rsidR="00D26CA2" w:rsidRDefault="00D26CA2">
            <w:pPr>
              <w:rPr>
                <w:sz w:val="20"/>
                <w:szCs w:val="20"/>
              </w:rPr>
            </w:pPr>
            <w:r>
              <w:rPr>
                <w:sz w:val="20"/>
                <w:szCs w:val="20"/>
              </w:rPr>
              <w:t> </w:t>
            </w:r>
          </w:p>
        </w:tc>
        <w:tc>
          <w:tcPr>
            <w:tcW w:w="1122" w:type="dxa"/>
            <w:tcBorders>
              <w:top w:val="nil"/>
              <w:left w:val="nil"/>
              <w:bottom w:val="single" w:sz="8" w:space="0" w:color="auto"/>
              <w:right w:val="nil"/>
            </w:tcBorders>
            <w:shd w:val="clear" w:color="auto" w:fill="auto"/>
            <w:noWrap/>
            <w:vAlign w:val="bottom"/>
            <w:hideMark/>
          </w:tcPr>
          <w:p w:rsidR="00D26CA2" w:rsidRDefault="00D26CA2">
            <w:pPr>
              <w:rPr>
                <w:sz w:val="20"/>
                <w:szCs w:val="20"/>
              </w:rPr>
            </w:pPr>
            <w:r>
              <w:rPr>
                <w:sz w:val="20"/>
                <w:szCs w:val="20"/>
              </w:rPr>
              <w:t> </w:t>
            </w:r>
          </w:p>
        </w:tc>
        <w:tc>
          <w:tcPr>
            <w:tcW w:w="1117" w:type="dxa"/>
            <w:tcBorders>
              <w:top w:val="nil"/>
              <w:left w:val="nil"/>
              <w:bottom w:val="single" w:sz="8" w:space="0" w:color="auto"/>
              <w:right w:val="nil"/>
            </w:tcBorders>
            <w:shd w:val="clear" w:color="auto" w:fill="auto"/>
            <w:noWrap/>
            <w:vAlign w:val="bottom"/>
            <w:hideMark/>
          </w:tcPr>
          <w:p w:rsidR="00D26CA2" w:rsidRDefault="00D26CA2">
            <w:pPr>
              <w:jc w:val="center"/>
              <w:rPr>
                <w:sz w:val="20"/>
                <w:szCs w:val="20"/>
              </w:rPr>
            </w:pPr>
            <w:r>
              <w:rPr>
                <w:sz w:val="20"/>
                <w:szCs w:val="20"/>
              </w:rPr>
              <w:t> </w:t>
            </w:r>
          </w:p>
        </w:tc>
        <w:tc>
          <w:tcPr>
            <w:tcW w:w="2253" w:type="dxa"/>
            <w:tcBorders>
              <w:top w:val="nil"/>
              <w:left w:val="nil"/>
              <w:bottom w:val="single" w:sz="8" w:space="0" w:color="auto"/>
              <w:right w:val="nil"/>
            </w:tcBorders>
            <w:shd w:val="clear" w:color="auto" w:fill="auto"/>
            <w:noWrap/>
            <w:vAlign w:val="bottom"/>
            <w:hideMark/>
          </w:tcPr>
          <w:p w:rsidR="00D26CA2" w:rsidRDefault="00D26CA2">
            <w:pPr>
              <w:rPr>
                <w:sz w:val="16"/>
                <w:szCs w:val="16"/>
              </w:rPr>
            </w:pPr>
            <w:r>
              <w:rPr>
                <w:sz w:val="16"/>
                <w:szCs w:val="16"/>
              </w:rPr>
              <w:t> </w:t>
            </w:r>
          </w:p>
        </w:tc>
        <w:tc>
          <w:tcPr>
            <w:tcW w:w="1548" w:type="dxa"/>
            <w:tcBorders>
              <w:top w:val="nil"/>
              <w:left w:val="nil"/>
              <w:bottom w:val="single" w:sz="8" w:space="0" w:color="auto"/>
              <w:right w:val="nil"/>
            </w:tcBorders>
            <w:shd w:val="clear" w:color="auto" w:fill="auto"/>
            <w:noWrap/>
            <w:vAlign w:val="bottom"/>
            <w:hideMark/>
          </w:tcPr>
          <w:p w:rsidR="00D26CA2" w:rsidRDefault="00D26CA2">
            <w:pPr>
              <w:rPr>
                <w:sz w:val="16"/>
                <w:szCs w:val="16"/>
              </w:rPr>
            </w:pPr>
            <w:proofErr w:type="spellStart"/>
            <w:r>
              <w:rPr>
                <w:sz w:val="16"/>
                <w:szCs w:val="16"/>
              </w:rPr>
              <w:t>тыс</w:t>
            </w:r>
            <w:proofErr w:type="gramStart"/>
            <w:r>
              <w:rPr>
                <w:sz w:val="16"/>
                <w:szCs w:val="16"/>
              </w:rPr>
              <w:t>.р</w:t>
            </w:r>
            <w:proofErr w:type="gramEnd"/>
            <w:r>
              <w:rPr>
                <w:sz w:val="16"/>
                <w:szCs w:val="16"/>
              </w:rPr>
              <w:t>уб</w:t>
            </w:r>
            <w:proofErr w:type="spellEnd"/>
            <w:r>
              <w:rPr>
                <w:sz w:val="16"/>
                <w:szCs w:val="16"/>
              </w:rPr>
              <w:t>.</w:t>
            </w:r>
          </w:p>
        </w:tc>
        <w:tc>
          <w:tcPr>
            <w:tcW w:w="1291" w:type="dxa"/>
            <w:tcBorders>
              <w:top w:val="nil"/>
              <w:left w:val="nil"/>
              <w:bottom w:val="single" w:sz="8" w:space="0" w:color="auto"/>
              <w:right w:val="nil"/>
            </w:tcBorders>
            <w:shd w:val="clear" w:color="auto" w:fill="auto"/>
            <w:noWrap/>
            <w:vAlign w:val="bottom"/>
            <w:hideMark/>
          </w:tcPr>
          <w:p w:rsidR="00D26CA2" w:rsidRDefault="00D26CA2">
            <w:pPr>
              <w:rPr>
                <w:sz w:val="16"/>
                <w:szCs w:val="16"/>
              </w:rPr>
            </w:pPr>
            <w:r>
              <w:rPr>
                <w:sz w:val="16"/>
                <w:szCs w:val="16"/>
              </w:rPr>
              <w:t> </w:t>
            </w:r>
          </w:p>
        </w:tc>
      </w:tr>
      <w:tr w:rsidR="00D26CA2" w:rsidTr="00D26CA2">
        <w:trPr>
          <w:trHeight w:val="769"/>
        </w:trPr>
        <w:tc>
          <w:tcPr>
            <w:tcW w:w="3368"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D26CA2" w:rsidRDefault="00D26CA2">
            <w:pPr>
              <w:jc w:val="center"/>
              <w:rPr>
                <w:b/>
                <w:bCs/>
                <w:sz w:val="20"/>
                <w:szCs w:val="20"/>
              </w:rPr>
            </w:pPr>
            <w:r>
              <w:rPr>
                <w:b/>
                <w:bCs/>
                <w:sz w:val="20"/>
                <w:szCs w:val="20"/>
              </w:rPr>
              <w:t>Наименование</w:t>
            </w:r>
          </w:p>
        </w:tc>
        <w:tc>
          <w:tcPr>
            <w:tcW w:w="2253" w:type="dxa"/>
            <w:tcBorders>
              <w:top w:val="nil"/>
              <w:left w:val="nil"/>
              <w:bottom w:val="single" w:sz="4" w:space="0" w:color="auto"/>
              <w:right w:val="single" w:sz="4" w:space="0" w:color="auto"/>
            </w:tcBorders>
            <w:shd w:val="clear" w:color="auto" w:fill="auto"/>
            <w:vAlign w:val="center"/>
            <w:hideMark/>
          </w:tcPr>
          <w:p w:rsidR="00D26CA2" w:rsidRDefault="00D26CA2">
            <w:pPr>
              <w:jc w:val="center"/>
              <w:rPr>
                <w:b/>
                <w:bCs/>
                <w:sz w:val="16"/>
                <w:szCs w:val="16"/>
              </w:rPr>
            </w:pPr>
            <w:r>
              <w:rPr>
                <w:b/>
                <w:bCs/>
                <w:sz w:val="16"/>
                <w:szCs w:val="16"/>
              </w:rPr>
              <w:t>Код целевой статьи</w:t>
            </w:r>
          </w:p>
        </w:tc>
        <w:tc>
          <w:tcPr>
            <w:tcW w:w="1548" w:type="dxa"/>
            <w:tcBorders>
              <w:top w:val="nil"/>
              <w:left w:val="nil"/>
              <w:bottom w:val="single" w:sz="4" w:space="0" w:color="auto"/>
              <w:right w:val="single" w:sz="4" w:space="0" w:color="auto"/>
            </w:tcBorders>
            <w:shd w:val="clear" w:color="auto" w:fill="auto"/>
            <w:vAlign w:val="center"/>
            <w:hideMark/>
          </w:tcPr>
          <w:p w:rsidR="00D26CA2" w:rsidRDefault="00D26CA2">
            <w:pPr>
              <w:jc w:val="center"/>
              <w:rPr>
                <w:b/>
                <w:bCs/>
                <w:sz w:val="16"/>
                <w:szCs w:val="16"/>
              </w:rPr>
            </w:pPr>
            <w:r>
              <w:rPr>
                <w:b/>
                <w:bCs/>
                <w:sz w:val="16"/>
                <w:szCs w:val="16"/>
              </w:rPr>
              <w:t>Код вида расхода</w:t>
            </w:r>
          </w:p>
        </w:tc>
        <w:tc>
          <w:tcPr>
            <w:tcW w:w="1291" w:type="dxa"/>
            <w:tcBorders>
              <w:top w:val="nil"/>
              <w:left w:val="nil"/>
              <w:bottom w:val="single" w:sz="4" w:space="0" w:color="auto"/>
              <w:right w:val="single" w:sz="4" w:space="0" w:color="auto"/>
            </w:tcBorders>
            <w:shd w:val="clear" w:color="auto" w:fill="auto"/>
            <w:noWrap/>
            <w:vAlign w:val="center"/>
            <w:hideMark/>
          </w:tcPr>
          <w:p w:rsidR="00D26CA2" w:rsidRDefault="00D26CA2">
            <w:pPr>
              <w:jc w:val="center"/>
              <w:rPr>
                <w:b/>
                <w:bCs/>
                <w:sz w:val="16"/>
                <w:szCs w:val="16"/>
              </w:rPr>
            </w:pPr>
            <w:r>
              <w:rPr>
                <w:b/>
                <w:bCs/>
                <w:sz w:val="16"/>
                <w:szCs w:val="16"/>
              </w:rPr>
              <w:t>Сумма</w:t>
            </w:r>
          </w:p>
        </w:tc>
      </w:tr>
      <w:tr w:rsidR="00D26CA2" w:rsidTr="00D26CA2">
        <w:trPr>
          <w:trHeight w:val="51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b/>
                <w:bCs/>
                <w:sz w:val="16"/>
                <w:szCs w:val="16"/>
              </w:rPr>
            </w:pPr>
            <w:r>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6110000000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812</w:t>
            </w:r>
          </w:p>
        </w:tc>
      </w:tr>
      <w:tr w:rsidR="00D26CA2" w:rsidTr="00D26CA2">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Глава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6110000100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812</w:t>
            </w:r>
          </w:p>
        </w:tc>
      </w:tr>
      <w:tr w:rsidR="00D26CA2" w:rsidTr="00D26CA2">
        <w:trPr>
          <w:trHeight w:val="73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6110000100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100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812</w:t>
            </w:r>
          </w:p>
        </w:tc>
      </w:tr>
      <w:tr w:rsidR="00D26CA2" w:rsidTr="00D26CA2">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Расходы на выплаты персоналу государственных (муниципальных) органов</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6110000100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120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812</w:t>
            </w:r>
          </w:p>
        </w:tc>
      </w:tr>
      <w:tr w:rsidR="00D26CA2" w:rsidTr="00D26CA2">
        <w:trPr>
          <w:trHeight w:val="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b/>
                <w:bCs/>
                <w:sz w:val="16"/>
                <w:szCs w:val="16"/>
              </w:rPr>
            </w:pPr>
            <w:r>
              <w:rPr>
                <w:b/>
                <w:bCs/>
                <w:sz w:val="16"/>
                <w:szCs w:val="16"/>
              </w:rPr>
              <w:t xml:space="preserve">Обеспечение деятельности </w:t>
            </w:r>
            <w:r>
              <w:rPr>
                <w:b/>
                <w:bCs/>
                <w:sz w:val="16"/>
                <w:szCs w:val="16"/>
              </w:rPr>
              <w:lastRenderedPageBreak/>
              <w:t>представительного органа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lastRenderedPageBreak/>
              <w:t>6120000000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0</w:t>
            </w:r>
          </w:p>
        </w:tc>
      </w:tr>
      <w:tr w:rsidR="00D26CA2" w:rsidTr="00D26CA2">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b/>
                <w:bCs/>
                <w:sz w:val="16"/>
                <w:szCs w:val="16"/>
              </w:rPr>
            </w:pPr>
            <w:r>
              <w:rPr>
                <w:b/>
                <w:bCs/>
                <w:sz w:val="16"/>
                <w:szCs w:val="16"/>
              </w:rPr>
              <w:lastRenderedPageBreak/>
              <w:t>Администрация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6160000000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5857,5</w:t>
            </w:r>
          </w:p>
        </w:tc>
      </w:tr>
      <w:tr w:rsidR="00D26CA2" w:rsidTr="00D26CA2">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Расходы на обеспечение функций органов местного самоуправления</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6160000400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5857,5</w:t>
            </w:r>
          </w:p>
        </w:tc>
      </w:tr>
      <w:tr w:rsidR="00D26CA2" w:rsidTr="00D26CA2">
        <w:trPr>
          <w:trHeight w:val="73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6160000400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100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4735,5</w:t>
            </w:r>
          </w:p>
        </w:tc>
      </w:tr>
      <w:tr w:rsidR="00D26CA2" w:rsidTr="00D26CA2">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Расходы на выплаты персоналу государственных (муниципальных) органов</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6160000400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120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4735,5</w:t>
            </w:r>
          </w:p>
        </w:tc>
      </w:tr>
      <w:tr w:rsidR="00D26CA2" w:rsidTr="00D26CA2">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6160000400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990</w:t>
            </w:r>
          </w:p>
        </w:tc>
      </w:tr>
      <w:tr w:rsidR="00D26CA2" w:rsidTr="00D26CA2">
        <w:trPr>
          <w:trHeight w:val="48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6160000400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990</w:t>
            </w:r>
          </w:p>
        </w:tc>
      </w:tr>
      <w:tr w:rsidR="00D26CA2" w:rsidTr="00D26CA2">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6160000400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800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132</w:t>
            </w:r>
          </w:p>
        </w:tc>
      </w:tr>
      <w:tr w:rsidR="00D26CA2" w:rsidTr="00D26CA2">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6160000400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850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132</w:t>
            </w:r>
          </w:p>
        </w:tc>
      </w:tr>
      <w:tr w:rsidR="00D26CA2" w:rsidTr="00D26CA2">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b/>
                <w:bCs/>
                <w:sz w:val="16"/>
                <w:szCs w:val="16"/>
              </w:rPr>
            </w:pPr>
            <w:r>
              <w:rPr>
                <w:b/>
                <w:bCs/>
                <w:sz w:val="16"/>
                <w:szCs w:val="16"/>
              </w:rPr>
              <w:t>Муниципальные программы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5100000000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27881</w:t>
            </w:r>
          </w:p>
        </w:tc>
      </w:tr>
      <w:tr w:rsidR="00D26CA2" w:rsidTr="00D26CA2">
        <w:trPr>
          <w:trHeight w:val="69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b/>
                <w:bCs/>
                <w:i/>
                <w:iCs/>
                <w:sz w:val="16"/>
                <w:szCs w:val="16"/>
              </w:rPr>
            </w:pPr>
            <w:r>
              <w:rPr>
                <w:b/>
                <w:bCs/>
                <w:i/>
                <w:iCs/>
                <w:sz w:val="16"/>
                <w:szCs w:val="16"/>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2018 - 2022 годы".</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b/>
                <w:bCs/>
                <w:i/>
                <w:iCs/>
                <w:sz w:val="16"/>
                <w:szCs w:val="16"/>
              </w:rPr>
            </w:pPr>
            <w:r>
              <w:rPr>
                <w:b/>
                <w:bCs/>
                <w:i/>
                <w:iCs/>
                <w:sz w:val="16"/>
                <w:szCs w:val="16"/>
              </w:rPr>
              <w:t>5100000500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b/>
                <w:bCs/>
                <w:i/>
                <w:iCs/>
                <w:sz w:val="16"/>
                <w:szCs w:val="16"/>
              </w:rPr>
            </w:pPr>
            <w:r>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b/>
                <w:bCs/>
                <w:i/>
                <w:iCs/>
                <w:sz w:val="16"/>
                <w:szCs w:val="16"/>
              </w:rPr>
            </w:pPr>
            <w:r>
              <w:rPr>
                <w:b/>
                <w:bCs/>
                <w:i/>
                <w:iCs/>
                <w:sz w:val="16"/>
                <w:szCs w:val="16"/>
              </w:rPr>
              <w:t>3138,6</w:t>
            </w:r>
          </w:p>
        </w:tc>
      </w:tr>
      <w:tr w:rsidR="00D26CA2" w:rsidTr="00D26CA2">
        <w:trPr>
          <w:trHeight w:val="30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5100000500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3138,6</w:t>
            </w:r>
          </w:p>
        </w:tc>
      </w:tr>
      <w:tr w:rsidR="00D26CA2" w:rsidTr="00D26CA2">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5100000500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3138,6</w:t>
            </w:r>
          </w:p>
        </w:tc>
      </w:tr>
      <w:tr w:rsidR="00D26CA2" w:rsidTr="00D26CA2">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b/>
                <w:bCs/>
                <w:sz w:val="16"/>
                <w:szCs w:val="16"/>
              </w:rPr>
            </w:pPr>
            <w:r>
              <w:rPr>
                <w:b/>
                <w:bCs/>
                <w:sz w:val="16"/>
                <w:szCs w:val="16"/>
              </w:rPr>
              <w:t>Субсидия на реализацию мероприятий по устойчивому развитию сельских территорий - ремонт дорог</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51704L5670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12646,7</w:t>
            </w:r>
          </w:p>
        </w:tc>
      </w:tr>
      <w:tr w:rsidR="00D26CA2" w:rsidTr="00D26CA2">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51704L5670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12646,7</w:t>
            </w:r>
          </w:p>
        </w:tc>
      </w:tr>
      <w:tr w:rsidR="00D26CA2" w:rsidTr="00D26CA2">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51704L5670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12646,7</w:t>
            </w:r>
          </w:p>
        </w:tc>
      </w:tr>
      <w:tr w:rsidR="00D26CA2" w:rsidTr="00D26CA2">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b/>
                <w:bCs/>
                <w:i/>
                <w:iCs/>
                <w:sz w:val="16"/>
                <w:szCs w:val="16"/>
              </w:rPr>
            </w:pPr>
            <w:r>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b/>
                <w:bCs/>
                <w:i/>
                <w:iCs/>
                <w:sz w:val="16"/>
                <w:szCs w:val="16"/>
              </w:rPr>
            </w:pPr>
            <w:r>
              <w:rPr>
                <w:b/>
                <w:bCs/>
                <w:i/>
                <w:iCs/>
                <w:sz w:val="16"/>
                <w:szCs w:val="16"/>
              </w:rPr>
              <w:t>5100000200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b/>
                <w:bCs/>
                <w:i/>
                <w:iCs/>
                <w:sz w:val="16"/>
                <w:szCs w:val="16"/>
              </w:rPr>
            </w:pPr>
            <w:r>
              <w:rPr>
                <w:b/>
                <w:bCs/>
                <w:i/>
                <w:iCs/>
                <w:sz w:val="16"/>
                <w:szCs w:val="16"/>
              </w:rPr>
              <w:t>800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b/>
                <w:bCs/>
                <w:i/>
                <w:iCs/>
                <w:sz w:val="16"/>
                <w:szCs w:val="16"/>
              </w:rPr>
            </w:pPr>
            <w:r>
              <w:rPr>
                <w:b/>
                <w:bCs/>
                <w:i/>
                <w:iCs/>
                <w:sz w:val="16"/>
                <w:szCs w:val="16"/>
              </w:rPr>
              <w:t>510</w:t>
            </w:r>
          </w:p>
        </w:tc>
      </w:tr>
      <w:tr w:rsidR="00D26CA2" w:rsidTr="00D26CA2">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5100000200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800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510</w:t>
            </w:r>
          </w:p>
        </w:tc>
      </w:tr>
      <w:tr w:rsidR="00D26CA2" w:rsidTr="00D26CA2">
        <w:trPr>
          <w:trHeight w:val="42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D26CA2" w:rsidRDefault="00D26CA2">
            <w:pPr>
              <w:rPr>
                <w:sz w:val="16"/>
                <w:szCs w:val="16"/>
              </w:rPr>
            </w:pPr>
            <w:r>
              <w:rPr>
                <w:sz w:val="16"/>
                <w:szCs w:val="16"/>
              </w:rPr>
              <w:t>Субсидий юридическим лицам (кроме некоммерческих организаций), индивидуальным предпринимателям, физическим лицам</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5100000200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810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510</w:t>
            </w:r>
          </w:p>
        </w:tc>
      </w:tr>
      <w:tr w:rsidR="00D26CA2" w:rsidTr="00D26CA2">
        <w:trPr>
          <w:trHeight w:val="7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b/>
                <w:bCs/>
                <w:i/>
                <w:iCs/>
                <w:sz w:val="16"/>
                <w:szCs w:val="16"/>
              </w:rPr>
            </w:pPr>
            <w:r>
              <w:rPr>
                <w:b/>
                <w:bCs/>
                <w:i/>
                <w:iCs/>
                <w:sz w:val="16"/>
                <w:szCs w:val="16"/>
              </w:rPr>
              <w:t>Муниципальная программа "Благоустройство и развитие территории муниципального образования "Красногвардейское сельское поселение" на 2019 год и плановый период 2020 и 2021 годов".</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b/>
                <w:bCs/>
                <w:i/>
                <w:iCs/>
                <w:sz w:val="16"/>
                <w:szCs w:val="16"/>
              </w:rPr>
            </w:pPr>
            <w:r>
              <w:rPr>
                <w:b/>
                <w:bCs/>
                <w:i/>
                <w:iCs/>
                <w:sz w:val="16"/>
                <w:szCs w:val="16"/>
              </w:rPr>
              <w:t>5100000300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b/>
                <w:bCs/>
                <w:i/>
                <w:iCs/>
                <w:sz w:val="16"/>
                <w:szCs w:val="16"/>
              </w:rPr>
            </w:pPr>
            <w:r>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b/>
                <w:bCs/>
                <w:i/>
                <w:iCs/>
                <w:sz w:val="16"/>
                <w:szCs w:val="16"/>
              </w:rPr>
            </w:pPr>
            <w:r>
              <w:rPr>
                <w:b/>
                <w:bCs/>
                <w:i/>
                <w:iCs/>
                <w:sz w:val="16"/>
                <w:szCs w:val="16"/>
              </w:rPr>
              <w:t>7022,4</w:t>
            </w:r>
          </w:p>
        </w:tc>
      </w:tr>
      <w:tr w:rsidR="00D26CA2" w:rsidTr="00D26CA2">
        <w:trPr>
          <w:trHeight w:val="9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b/>
                <w:bCs/>
                <w:i/>
                <w:iCs/>
                <w:sz w:val="16"/>
                <w:szCs w:val="16"/>
              </w:rPr>
            </w:pPr>
            <w:r>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2019 год и плановый период 2020 и 2021 годов".</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b/>
                <w:bCs/>
                <w:i/>
                <w:iCs/>
                <w:sz w:val="16"/>
                <w:szCs w:val="16"/>
              </w:rPr>
            </w:pPr>
            <w:r>
              <w:rPr>
                <w:b/>
                <w:bCs/>
                <w:i/>
                <w:iCs/>
                <w:sz w:val="16"/>
                <w:szCs w:val="16"/>
              </w:rPr>
              <w:t>5100000301</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b/>
                <w:bCs/>
                <w:i/>
                <w:iCs/>
                <w:sz w:val="16"/>
                <w:szCs w:val="16"/>
              </w:rPr>
            </w:pPr>
            <w:r>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b/>
                <w:bCs/>
                <w:i/>
                <w:iCs/>
                <w:sz w:val="16"/>
                <w:szCs w:val="16"/>
              </w:rPr>
            </w:pPr>
            <w:r>
              <w:rPr>
                <w:b/>
                <w:bCs/>
                <w:i/>
                <w:iCs/>
                <w:sz w:val="16"/>
                <w:szCs w:val="16"/>
              </w:rPr>
              <w:t>2602</w:t>
            </w:r>
          </w:p>
        </w:tc>
      </w:tr>
      <w:tr w:rsidR="00D26CA2" w:rsidTr="00D26CA2">
        <w:trPr>
          <w:trHeight w:val="37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5100000301</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2600</w:t>
            </w:r>
          </w:p>
        </w:tc>
      </w:tr>
      <w:tr w:rsidR="00D26CA2" w:rsidTr="00D26CA2">
        <w:trPr>
          <w:trHeight w:val="44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5100000301</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2600</w:t>
            </w:r>
          </w:p>
        </w:tc>
      </w:tr>
      <w:tr w:rsidR="00D26CA2" w:rsidTr="00D26CA2">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5100000301</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800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2</w:t>
            </w:r>
          </w:p>
        </w:tc>
      </w:tr>
      <w:tr w:rsidR="00D26CA2" w:rsidTr="00D26CA2">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5100000301</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850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2</w:t>
            </w:r>
          </w:p>
        </w:tc>
      </w:tr>
      <w:tr w:rsidR="00D26CA2" w:rsidTr="00D26CA2">
        <w:trPr>
          <w:trHeight w:val="7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b/>
                <w:bCs/>
                <w:i/>
                <w:iCs/>
                <w:sz w:val="16"/>
                <w:szCs w:val="16"/>
              </w:rPr>
            </w:pPr>
            <w:r>
              <w:rPr>
                <w:b/>
                <w:bCs/>
                <w:i/>
                <w:iCs/>
                <w:sz w:val="16"/>
                <w:szCs w:val="16"/>
              </w:rPr>
              <w:t>Подпрограмма "Озеленение территории муниципального образования "Красногвардейское сельское поселение" на 2019 год и плановый период 2020 и 2021  годов".</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b/>
                <w:bCs/>
                <w:i/>
                <w:iCs/>
                <w:sz w:val="16"/>
                <w:szCs w:val="16"/>
              </w:rPr>
            </w:pPr>
            <w:r>
              <w:rPr>
                <w:b/>
                <w:bCs/>
                <w:i/>
                <w:iCs/>
                <w:sz w:val="16"/>
                <w:szCs w:val="16"/>
              </w:rPr>
              <w:t>510000302</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b/>
                <w:bCs/>
                <w:i/>
                <w:iCs/>
                <w:sz w:val="16"/>
                <w:szCs w:val="16"/>
              </w:rPr>
            </w:pPr>
            <w:r>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b/>
                <w:bCs/>
                <w:i/>
                <w:iCs/>
                <w:sz w:val="16"/>
                <w:szCs w:val="16"/>
              </w:rPr>
            </w:pPr>
            <w:r>
              <w:rPr>
                <w:b/>
                <w:bCs/>
                <w:i/>
                <w:iCs/>
                <w:sz w:val="16"/>
                <w:szCs w:val="16"/>
              </w:rPr>
              <w:t>280</w:t>
            </w:r>
          </w:p>
        </w:tc>
      </w:tr>
      <w:tr w:rsidR="00D26CA2" w:rsidTr="00D26CA2">
        <w:trPr>
          <w:trHeight w:val="28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lastRenderedPageBreak/>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510000302</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280</w:t>
            </w:r>
          </w:p>
        </w:tc>
      </w:tr>
      <w:tr w:rsidR="00D26CA2" w:rsidTr="00D26CA2">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510000302</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280</w:t>
            </w:r>
          </w:p>
        </w:tc>
      </w:tr>
      <w:tr w:rsidR="00D26CA2" w:rsidTr="00D26CA2">
        <w:trPr>
          <w:trHeight w:val="68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b/>
                <w:bCs/>
                <w:i/>
                <w:iCs/>
                <w:sz w:val="16"/>
                <w:szCs w:val="16"/>
              </w:rPr>
            </w:pPr>
            <w:r>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2019 год и плановый период 2020 и 2021 годов".</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b/>
                <w:bCs/>
                <w:i/>
                <w:iCs/>
                <w:sz w:val="16"/>
                <w:szCs w:val="16"/>
              </w:rPr>
            </w:pPr>
            <w:r>
              <w:rPr>
                <w:b/>
                <w:bCs/>
                <w:i/>
                <w:iCs/>
                <w:sz w:val="16"/>
                <w:szCs w:val="16"/>
              </w:rPr>
              <w:t>5100000303</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b/>
                <w:bCs/>
                <w:i/>
                <w:iCs/>
                <w:sz w:val="16"/>
                <w:szCs w:val="16"/>
              </w:rPr>
            </w:pPr>
            <w:r>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b/>
                <w:bCs/>
                <w:i/>
                <w:iCs/>
                <w:sz w:val="16"/>
                <w:szCs w:val="16"/>
              </w:rPr>
            </w:pPr>
            <w:r>
              <w:rPr>
                <w:b/>
                <w:bCs/>
                <w:i/>
                <w:iCs/>
                <w:sz w:val="16"/>
                <w:szCs w:val="16"/>
              </w:rPr>
              <w:t>500</w:t>
            </w:r>
          </w:p>
        </w:tc>
      </w:tr>
      <w:tr w:rsidR="00D26CA2" w:rsidTr="00D26CA2">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5100000303</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500</w:t>
            </w:r>
          </w:p>
        </w:tc>
      </w:tr>
      <w:tr w:rsidR="00D26CA2" w:rsidTr="00D26CA2">
        <w:trPr>
          <w:trHeight w:val="4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5100000303</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500</w:t>
            </w:r>
          </w:p>
        </w:tc>
      </w:tr>
      <w:tr w:rsidR="00D26CA2" w:rsidTr="00D26CA2">
        <w:trPr>
          <w:trHeight w:val="66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b/>
                <w:bCs/>
                <w:i/>
                <w:iCs/>
                <w:sz w:val="16"/>
                <w:szCs w:val="16"/>
              </w:rPr>
            </w:pPr>
            <w:r>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2019 год и плановый период 2020 и 2021 годов". </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b/>
                <w:bCs/>
                <w:i/>
                <w:iCs/>
                <w:sz w:val="16"/>
                <w:szCs w:val="16"/>
              </w:rPr>
            </w:pPr>
            <w:r>
              <w:rPr>
                <w:b/>
                <w:bCs/>
                <w:i/>
                <w:iCs/>
                <w:sz w:val="16"/>
                <w:szCs w:val="16"/>
              </w:rPr>
              <w:t>5100000304</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b/>
                <w:bCs/>
                <w:i/>
                <w:iCs/>
                <w:sz w:val="16"/>
                <w:szCs w:val="16"/>
              </w:rPr>
            </w:pPr>
            <w:r>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b/>
                <w:bCs/>
                <w:i/>
                <w:iCs/>
                <w:sz w:val="16"/>
                <w:szCs w:val="16"/>
              </w:rPr>
            </w:pPr>
            <w:r>
              <w:rPr>
                <w:b/>
                <w:bCs/>
                <w:i/>
                <w:iCs/>
                <w:sz w:val="16"/>
                <w:szCs w:val="16"/>
              </w:rPr>
              <w:t>2840,4</w:t>
            </w:r>
          </w:p>
        </w:tc>
      </w:tr>
      <w:tr w:rsidR="00D26CA2" w:rsidTr="00D26CA2">
        <w:trPr>
          <w:trHeight w:val="34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5100000304</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2840,3</w:t>
            </w:r>
          </w:p>
        </w:tc>
      </w:tr>
      <w:tr w:rsidR="00D26CA2" w:rsidTr="00D26CA2">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5100000304</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2840,3</w:t>
            </w:r>
          </w:p>
        </w:tc>
      </w:tr>
      <w:tr w:rsidR="00D26CA2" w:rsidTr="00D26CA2">
        <w:trPr>
          <w:trHeight w:val="30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5100000304</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800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0,1</w:t>
            </w:r>
          </w:p>
        </w:tc>
      </w:tr>
      <w:tr w:rsidR="00D26CA2" w:rsidTr="00D26CA2">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5100000304</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850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0,1</w:t>
            </w:r>
          </w:p>
        </w:tc>
      </w:tr>
      <w:tr w:rsidR="00D26CA2" w:rsidTr="00D26CA2">
        <w:trPr>
          <w:trHeight w:val="7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b/>
                <w:bCs/>
                <w:i/>
                <w:iCs/>
                <w:sz w:val="16"/>
                <w:szCs w:val="16"/>
              </w:rPr>
            </w:pPr>
            <w:r>
              <w:rPr>
                <w:b/>
                <w:bCs/>
                <w:i/>
                <w:iCs/>
                <w:sz w:val="16"/>
                <w:szCs w:val="16"/>
              </w:rPr>
              <w:t xml:space="preserve">Подпрограмма "Ремонт тротуаров муниципального образования "Красногвардейское сельское поселение" на 2019 год и плановый период 2020 и 2021 годов". </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b/>
                <w:bCs/>
                <w:i/>
                <w:iCs/>
                <w:sz w:val="16"/>
                <w:szCs w:val="16"/>
              </w:rPr>
            </w:pPr>
            <w:r>
              <w:rPr>
                <w:b/>
                <w:bCs/>
                <w:i/>
                <w:iCs/>
                <w:sz w:val="16"/>
                <w:szCs w:val="16"/>
              </w:rPr>
              <w:t>5100000305</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b/>
                <w:bCs/>
                <w:i/>
                <w:iCs/>
                <w:sz w:val="16"/>
                <w:szCs w:val="16"/>
              </w:rPr>
            </w:pPr>
            <w:r>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b/>
                <w:bCs/>
                <w:i/>
                <w:iCs/>
                <w:sz w:val="16"/>
                <w:szCs w:val="16"/>
              </w:rPr>
            </w:pPr>
            <w:r>
              <w:rPr>
                <w:b/>
                <w:bCs/>
                <w:i/>
                <w:iCs/>
                <w:sz w:val="16"/>
                <w:szCs w:val="16"/>
              </w:rPr>
              <w:t>800</w:t>
            </w:r>
          </w:p>
        </w:tc>
      </w:tr>
      <w:tr w:rsidR="00D26CA2" w:rsidTr="00D26CA2">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5100000305</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800</w:t>
            </w:r>
          </w:p>
        </w:tc>
      </w:tr>
      <w:tr w:rsidR="00D26CA2" w:rsidTr="00D26CA2">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5100000305</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800</w:t>
            </w:r>
          </w:p>
        </w:tc>
      </w:tr>
      <w:tr w:rsidR="00D26CA2" w:rsidTr="00D26CA2">
        <w:trPr>
          <w:trHeight w:val="7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b/>
                <w:bCs/>
                <w:sz w:val="16"/>
                <w:szCs w:val="16"/>
              </w:rPr>
            </w:pPr>
            <w:r>
              <w:rPr>
                <w:b/>
                <w:bCs/>
                <w:sz w:val="16"/>
                <w:szCs w:val="16"/>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5100000400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1500</w:t>
            </w:r>
          </w:p>
        </w:tc>
      </w:tr>
      <w:tr w:rsidR="00D26CA2" w:rsidTr="00D26CA2">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5100000400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1500</w:t>
            </w:r>
          </w:p>
        </w:tc>
      </w:tr>
      <w:tr w:rsidR="00D26CA2" w:rsidTr="00D26CA2">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5100000400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1500</w:t>
            </w:r>
          </w:p>
        </w:tc>
      </w:tr>
      <w:tr w:rsidR="00D26CA2" w:rsidTr="00D26CA2">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b/>
                <w:bCs/>
                <w:sz w:val="16"/>
                <w:szCs w:val="16"/>
              </w:rPr>
            </w:pPr>
            <w:r>
              <w:rPr>
                <w:b/>
                <w:bCs/>
                <w:sz w:val="16"/>
                <w:szCs w:val="16"/>
              </w:rPr>
              <w:t>Субсидия на реализацию мероприятий по благоустройству административных центров муниципальных районов</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5100060440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8000</w:t>
            </w:r>
          </w:p>
        </w:tc>
      </w:tr>
      <w:tr w:rsidR="00D26CA2" w:rsidTr="00D26CA2">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5100060440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8000</w:t>
            </w:r>
          </w:p>
        </w:tc>
      </w:tr>
      <w:tr w:rsidR="00D26CA2" w:rsidTr="00D26CA2">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5100060440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8000</w:t>
            </w:r>
          </w:p>
        </w:tc>
      </w:tr>
      <w:tr w:rsidR="00D26CA2" w:rsidTr="00D26CA2">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b/>
                <w:bCs/>
                <w:sz w:val="16"/>
                <w:szCs w:val="16"/>
              </w:rPr>
            </w:pPr>
            <w:r>
              <w:rPr>
                <w:b/>
                <w:bCs/>
                <w:sz w:val="16"/>
                <w:szCs w:val="16"/>
              </w:rPr>
              <w:t>Субсидия на реализацию мероприятий по благоустройству административных центров муниципальных районов</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510F255550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2502,3</w:t>
            </w:r>
          </w:p>
        </w:tc>
      </w:tr>
      <w:tr w:rsidR="00D26CA2" w:rsidTr="00D26CA2">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510F255550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2502,3</w:t>
            </w:r>
          </w:p>
        </w:tc>
      </w:tr>
      <w:tr w:rsidR="00D26CA2" w:rsidTr="00D26CA2">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510F255550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2502,3</w:t>
            </w:r>
          </w:p>
        </w:tc>
      </w:tr>
      <w:tr w:rsidR="00D26CA2" w:rsidTr="00D26CA2">
        <w:trPr>
          <w:trHeight w:val="68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b/>
                <w:bCs/>
                <w:sz w:val="16"/>
                <w:szCs w:val="16"/>
              </w:rPr>
            </w:pPr>
            <w:r>
              <w:rPr>
                <w:b/>
                <w:bCs/>
                <w:sz w:val="16"/>
                <w:szCs w:val="16"/>
              </w:rPr>
              <w:t>Муниципальная программа "Поддержка малого предпринимательства в муниципальном образовании "Красногвардейское сельское поселение" на 2019-2021 гг.</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5100000600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10</w:t>
            </w:r>
          </w:p>
        </w:tc>
      </w:tr>
      <w:tr w:rsidR="00D26CA2" w:rsidTr="00D26CA2">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5100000600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10</w:t>
            </w:r>
          </w:p>
        </w:tc>
      </w:tr>
      <w:tr w:rsidR="00D26CA2" w:rsidTr="00D26CA2">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5100000600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10</w:t>
            </w:r>
          </w:p>
        </w:tc>
      </w:tr>
      <w:tr w:rsidR="00D26CA2" w:rsidTr="00D26CA2">
        <w:trPr>
          <w:trHeight w:val="72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b/>
                <w:bCs/>
                <w:sz w:val="16"/>
                <w:szCs w:val="16"/>
              </w:rPr>
            </w:pPr>
            <w:r>
              <w:rPr>
                <w:b/>
                <w:bCs/>
                <w:sz w:val="16"/>
                <w:szCs w:val="16"/>
              </w:rPr>
              <w:t>Муниципальная программа "Организация похоронного дела на территории муниципального образования "Красногвардейское сельское поселение" на 2019-2021 гг.</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5100000700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550</w:t>
            </w:r>
          </w:p>
        </w:tc>
      </w:tr>
      <w:tr w:rsidR="00D26CA2" w:rsidTr="00D26CA2">
        <w:trPr>
          <w:trHeight w:val="36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lastRenderedPageBreak/>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5100000700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800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550</w:t>
            </w:r>
          </w:p>
        </w:tc>
      </w:tr>
      <w:tr w:rsidR="00D26CA2" w:rsidTr="00D26CA2">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5100000700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810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550</w:t>
            </w:r>
          </w:p>
        </w:tc>
      </w:tr>
      <w:tr w:rsidR="00D26CA2" w:rsidTr="00D26CA2">
        <w:trPr>
          <w:trHeight w:val="6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b/>
                <w:bCs/>
                <w:sz w:val="16"/>
                <w:szCs w:val="16"/>
              </w:rPr>
            </w:pPr>
            <w:r>
              <w:rPr>
                <w:b/>
                <w:bCs/>
                <w:sz w:val="16"/>
                <w:szCs w:val="16"/>
              </w:rPr>
              <w:t>Муниципальная программа "Противодействие коррупции в МО "Красногвардейское сельское поселение" на 2019 год и плановый период 2020-2021 гг.</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51000000800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1</w:t>
            </w:r>
          </w:p>
        </w:tc>
      </w:tr>
      <w:tr w:rsidR="00D26CA2" w:rsidTr="00D26CA2">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51000000800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1</w:t>
            </w:r>
          </w:p>
        </w:tc>
      </w:tr>
      <w:tr w:rsidR="00D26CA2" w:rsidTr="00D26CA2">
        <w:trPr>
          <w:trHeight w:val="44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51000000800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1</w:t>
            </w:r>
          </w:p>
        </w:tc>
      </w:tr>
      <w:tr w:rsidR="00D26CA2" w:rsidTr="00D26CA2">
        <w:trPr>
          <w:trHeight w:val="46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D26CA2" w:rsidRDefault="00D26CA2">
            <w:pPr>
              <w:rPr>
                <w:b/>
                <w:bCs/>
                <w:color w:val="000000"/>
                <w:sz w:val="16"/>
                <w:szCs w:val="16"/>
              </w:rPr>
            </w:pPr>
            <w:r>
              <w:rPr>
                <w:b/>
                <w:bCs/>
                <w:color w:val="000000"/>
                <w:sz w:val="16"/>
                <w:szCs w:val="16"/>
              </w:rPr>
              <w:t>Ведомственные целевые программы, не включенные в муниципальные программы</w:t>
            </w:r>
          </w:p>
        </w:tc>
        <w:tc>
          <w:tcPr>
            <w:tcW w:w="2253" w:type="dxa"/>
            <w:tcBorders>
              <w:top w:val="nil"/>
              <w:left w:val="nil"/>
              <w:bottom w:val="single" w:sz="4" w:space="0" w:color="auto"/>
              <w:right w:val="single" w:sz="4" w:space="0" w:color="auto"/>
            </w:tcBorders>
            <w:shd w:val="clear" w:color="000000" w:fill="FFFFFF"/>
            <w:noWrap/>
            <w:hideMark/>
          </w:tcPr>
          <w:p w:rsidR="00D26CA2" w:rsidRDefault="00D26CA2">
            <w:pPr>
              <w:jc w:val="center"/>
              <w:rPr>
                <w:b/>
                <w:bCs/>
                <w:sz w:val="16"/>
                <w:szCs w:val="16"/>
              </w:rPr>
            </w:pPr>
            <w:r>
              <w:rPr>
                <w:b/>
                <w:bCs/>
                <w:sz w:val="16"/>
                <w:szCs w:val="16"/>
              </w:rPr>
              <w:t>6400000000</w:t>
            </w:r>
          </w:p>
        </w:tc>
        <w:tc>
          <w:tcPr>
            <w:tcW w:w="1548" w:type="dxa"/>
            <w:tcBorders>
              <w:top w:val="nil"/>
              <w:left w:val="nil"/>
              <w:bottom w:val="single" w:sz="4" w:space="0" w:color="auto"/>
              <w:right w:val="single" w:sz="4" w:space="0" w:color="auto"/>
            </w:tcBorders>
            <w:shd w:val="clear" w:color="000000" w:fill="FFFFFF"/>
            <w:noWrap/>
            <w:hideMark/>
          </w:tcPr>
          <w:p w:rsidR="00D26CA2" w:rsidRDefault="00D26CA2">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D26CA2" w:rsidRDefault="00D26CA2">
            <w:pPr>
              <w:jc w:val="center"/>
              <w:rPr>
                <w:b/>
                <w:bCs/>
                <w:sz w:val="16"/>
                <w:szCs w:val="16"/>
              </w:rPr>
            </w:pPr>
            <w:r>
              <w:rPr>
                <w:b/>
                <w:bCs/>
                <w:sz w:val="16"/>
                <w:szCs w:val="16"/>
              </w:rPr>
              <w:t>814,8</w:t>
            </w:r>
          </w:p>
        </w:tc>
      </w:tr>
      <w:tr w:rsidR="00D26CA2" w:rsidTr="00D26CA2">
        <w:trPr>
          <w:trHeight w:val="103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D26CA2" w:rsidRDefault="00D26CA2">
            <w:pPr>
              <w:rPr>
                <w:b/>
                <w:bCs/>
                <w:sz w:val="16"/>
                <w:szCs w:val="16"/>
              </w:rPr>
            </w:pPr>
            <w:r>
              <w:rPr>
                <w:b/>
                <w:bCs/>
                <w:sz w:val="16"/>
                <w:szCs w:val="16"/>
              </w:rPr>
              <w:t xml:space="preserve">Ведомственная целевая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2019 год и плановый период 2020 и 2021 годов. </w:t>
            </w:r>
          </w:p>
        </w:tc>
        <w:tc>
          <w:tcPr>
            <w:tcW w:w="2253" w:type="dxa"/>
            <w:tcBorders>
              <w:top w:val="nil"/>
              <w:left w:val="nil"/>
              <w:bottom w:val="single" w:sz="4" w:space="0" w:color="auto"/>
              <w:right w:val="single" w:sz="4" w:space="0" w:color="auto"/>
            </w:tcBorders>
            <w:shd w:val="clear" w:color="000000" w:fill="FFFFFF"/>
            <w:noWrap/>
            <w:hideMark/>
          </w:tcPr>
          <w:p w:rsidR="00D26CA2" w:rsidRDefault="00D26CA2">
            <w:pPr>
              <w:jc w:val="center"/>
              <w:rPr>
                <w:b/>
                <w:bCs/>
                <w:sz w:val="16"/>
                <w:szCs w:val="16"/>
              </w:rPr>
            </w:pPr>
            <w:r>
              <w:rPr>
                <w:b/>
                <w:bCs/>
                <w:sz w:val="16"/>
                <w:szCs w:val="16"/>
              </w:rPr>
              <w:t>6400000100</w:t>
            </w:r>
          </w:p>
        </w:tc>
        <w:tc>
          <w:tcPr>
            <w:tcW w:w="1548" w:type="dxa"/>
            <w:tcBorders>
              <w:top w:val="nil"/>
              <w:left w:val="nil"/>
              <w:bottom w:val="single" w:sz="4" w:space="0" w:color="auto"/>
              <w:right w:val="single" w:sz="4" w:space="0" w:color="auto"/>
            </w:tcBorders>
            <w:shd w:val="clear" w:color="000000" w:fill="FFFFFF"/>
            <w:noWrap/>
            <w:hideMark/>
          </w:tcPr>
          <w:p w:rsidR="00D26CA2" w:rsidRDefault="00D26CA2">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D26CA2" w:rsidRDefault="00D26CA2">
            <w:pPr>
              <w:jc w:val="center"/>
              <w:rPr>
                <w:b/>
                <w:bCs/>
                <w:sz w:val="16"/>
                <w:szCs w:val="16"/>
              </w:rPr>
            </w:pPr>
            <w:r>
              <w:rPr>
                <w:b/>
                <w:bCs/>
                <w:sz w:val="16"/>
                <w:szCs w:val="16"/>
              </w:rPr>
              <w:t>15</w:t>
            </w:r>
          </w:p>
        </w:tc>
      </w:tr>
      <w:tr w:rsidR="00D26CA2" w:rsidTr="00D26CA2">
        <w:trPr>
          <w:trHeight w:val="255"/>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D26CA2" w:rsidRDefault="00D26CA2">
            <w:pPr>
              <w:rPr>
                <w:sz w:val="16"/>
                <w:szCs w:val="16"/>
              </w:rPr>
            </w:pPr>
            <w:r>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6400000100</w:t>
            </w:r>
          </w:p>
        </w:tc>
        <w:tc>
          <w:tcPr>
            <w:tcW w:w="1548"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200</w:t>
            </w:r>
          </w:p>
        </w:tc>
        <w:tc>
          <w:tcPr>
            <w:tcW w:w="1291"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15</w:t>
            </w:r>
          </w:p>
        </w:tc>
      </w:tr>
      <w:tr w:rsidR="00D26CA2" w:rsidTr="00D26CA2">
        <w:trPr>
          <w:trHeight w:val="48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D26CA2" w:rsidRDefault="00D26CA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6400000100</w:t>
            </w:r>
          </w:p>
        </w:tc>
        <w:tc>
          <w:tcPr>
            <w:tcW w:w="1548"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240</w:t>
            </w:r>
          </w:p>
        </w:tc>
        <w:tc>
          <w:tcPr>
            <w:tcW w:w="1291"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15</w:t>
            </w:r>
          </w:p>
        </w:tc>
      </w:tr>
      <w:tr w:rsidR="00D26CA2" w:rsidTr="00D26CA2">
        <w:trPr>
          <w:trHeight w:val="67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b/>
                <w:bCs/>
                <w:sz w:val="16"/>
                <w:szCs w:val="16"/>
              </w:rPr>
            </w:pPr>
            <w:r>
              <w:rPr>
                <w:b/>
                <w:bCs/>
                <w:sz w:val="16"/>
                <w:szCs w:val="16"/>
              </w:rPr>
              <w:t>Ведомственная целевая программа "Военно-патриотическое воспитание молодежи МО "Красногвардейское сельское поселение" на 2019 год и плановый период  2020 и 2021 годов"</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6400000200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100</w:t>
            </w:r>
          </w:p>
        </w:tc>
      </w:tr>
      <w:tr w:rsidR="00D26CA2" w:rsidTr="00D26CA2">
        <w:trPr>
          <w:trHeight w:val="30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D26CA2" w:rsidRDefault="00D26CA2">
            <w:pPr>
              <w:rPr>
                <w:sz w:val="16"/>
                <w:szCs w:val="16"/>
              </w:rPr>
            </w:pPr>
            <w:r>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6400000200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100</w:t>
            </w:r>
          </w:p>
        </w:tc>
      </w:tr>
      <w:tr w:rsidR="00D26CA2" w:rsidTr="00D26CA2">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D26CA2" w:rsidRDefault="00D26CA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6400000200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100</w:t>
            </w:r>
          </w:p>
        </w:tc>
      </w:tr>
      <w:tr w:rsidR="00D26CA2" w:rsidTr="00D26CA2">
        <w:trPr>
          <w:trHeight w:val="68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D26CA2" w:rsidRDefault="00D26CA2">
            <w:pPr>
              <w:rPr>
                <w:b/>
                <w:bCs/>
                <w:sz w:val="16"/>
                <w:szCs w:val="16"/>
              </w:rPr>
            </w:pPr>
            <w:r>
              <w:rPr>
                <w:b/>
                <w:bCs/>
                <w:sz w:val="16"/>
                <w:szCs w:val="16"/>
              </w:rPr>
              <w:t>Ведомственная целевая программа "Содержание и ремонт памятников и обелисков муниципального образования "Красногвардейское сельское поселение" на 2019 год и плановый период 2020 и 2021  годов</w:t>
            </w:r>
            <w:proofErr w:type="gramStart"/>
            <w:r>
              <w:rPr>
                <w:b/>
                <w:bCs/>
                <w:sz w:val="16"/>
                <w:szCs w:val="16"/>
              </w:rPr>
              <w:t>."</w:t>
            </w:r>
            <w:proofErr w:type="gramEnd"/>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6400000300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342,5</w:t>
            </w:r>
          </w:p>
        </w:tc>
      </w:tr>
      <w:tr w:rsidR="00D26CA2" w:rsidTr="00D26CA2">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D26CA2" w:rsidRDefault="00D26CA2">
            <w:pPr>
              <w:rPr>
                <w:sz w:val="16"/>
                <w:szCs w:val="16"/>
              </w:rPr>
            </w:pPr>
            <w:r>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6400000300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342,5</w:t>
            </w:r>
          </w:p>
        </w:tc>
      </w:tr>
      <w:tr w:rsidR="00D26CA2" w:rsidTr="00D26CA2">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D26CA2" w:rsidRDefault="00D26CA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6400000300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342,5</w:t>
            </w:r>
          </w:p>
        </w:tc>
      </w:tr>
      <w:tr w:rsidR="00D26CA2" w:rsidTr="00D26CA2">
        <w:trPr>
          <w:trHeight w:val="66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D26CA2" w:rsidRDefault="00D26CA2">
            <w:pPr>
              <w:rPr>
                <w:b/>
                <w:bCs/>
                <w:sz w:val="16"/>
                <w:szCs w:val="16"/>
              </w:rPr>
            </w:pPr>
            <w:r>
              <w:rPr>
                <w:b/>
                <w:bCs/>
                <w:sz w:val="16"/>
                <w:szCs w:val="16"/>
              </w:rPr>
              <w:t>Ведомственная целевая программа "Развитие физической культуры и спорта в муниципальном образовании "Красногвардейское сельское поселение" на 2019 год и плановый период 2020 и 2021 годов</w:t>
            </w:r>
            <w:proofErr w:type="gramStart"/>
            <w:r>
              <w:rPr>
                <w:b/>
                <w:bCs/>
                <w:sz w:val="16"/>
                <w:szCs w:val="16"/>
              </w:rPr>
              <w:t>."</w:t>
            </w:r>
            <w:proofErr w:type="gramEnd"/>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6400000400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357,3</w:t>
            </w:r>
          </w:p>
        </w:tc>
      </w:tr>
      <w:tr w:rsidR="00D26CA2" w:rsidTr="00D26CA2">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D26CA2" w:rsidRDefault="00D26CA2">
            <w:pPr>
              <w:rPr>
                <w:sz w:val="16"/>
                <w:szCs w:val="16"/>
              </w:rPr>
            </w:pPr>
            <w:r>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6400000400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357,3</w:t>
            </w:r>
          </w:p>
        </w:tc>
      </w:tr>
      <w:tr w:rsidR="00D26CA2" w:rsidTr="00D26CA2">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D26CA2" w:rsidRDefault="00D26CA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6400000400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357,3</w:t>
            </w:r>
          </w:p>
        </w:tc>
      </w:tr>
      <w:tr w:rsidR="00D26CA2" w:rsidTr="00D26CA2">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b/>
                <w:bCs/>
                <w:sz w:val="16"/>
                <w:szCs w:val="16"/>
              </w:rPr>
            </w:pPr>
            <w:r>
              <w:rPr>
                <w:b/>
                <w:bCs/>
                <w:sz w:val="16"/>
                <w:szCs w:val="16"/>
              </w:rPr>
              <w:t>Реализация иных мероприятий в рамках непрограммных расходов</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6500000000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2083,7</w:t>
            </w:r>
          </w:p>
        </w:tc>
      </w:tr>
      <w:tr w:rsidR="00D26CA2" w:rsidTr="00D26CA2">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b/>
                <w:bCs/>
                <w:sz w:val="16"/>
                <w:szCs w:val="16"/>
              </w:rPr>
            </w:pPr>
            <w:r>
              <w:rPr>
                <w:b/>
                <w:bCs/>
                <w:sz w:val="16"/>
                <w:szCs w:val="16"/>
              </w:rPr>
              <w:t>Проведение выборов и референдумов</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6510000200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376</w:t>
            </w:r>
          </w:p>
        </w:tc>
      </w:tr>
      <w:tr w:rsidR="00D26CA2" w:rsidTr="00D26CA2">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D26CA2" w:rsidRDefault="00D26CA2">
            <w:pPr>
              <w:rPr>
                <w:sz w:val="16"/>
                <w:szCs w:val="16"/>
              </w:rPr>
            </w:pPr>
            <w:r>
              <w:rPr>
                <w:sz w:val="16"/>
                <w:szCs w:val="16"/>
              </w:rPr>
              <w:t>Иные бюджетные ассигнования</w:t>
            </w:r>
          </w:p>
        </w:tc>
        <w:tc>
          <w:tcPr>
            <w:tcW w:w="2253"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6510000200</w:t>
            </w:r>
          </w:p>
        </w:tc>
        <w:tc>
          <w:tcPr>
            <w:tcW w:w="1548"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800</w:t>
            </w:r>
          </w:p>
        </w:tc>
        <w:tc>
          <w:tcPr>
            <w:tcW w:w="1291"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376</w:t>
            </w:r>
          </w:p>
        </w:tc>
      </w:tr>
      <w:tr w:rsidR="00D26CA2" w:rsidTr="00D26CA2">
        <w:trPr>
          <w:trHeight w:val="30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D26CA2" w:rsidRDefault="00D26CA2">
            <w:pPr>
              <w:rPr>
                <w:sz w:val="16"/>
                <w:szCs w:val="16"/>
              </w:rPr>
            </w:pPr>
            <w:r>
              <w:rPr>
                <w:sz w:val="16"/>
                <w:szCs w:val="16"/>
              </w:rPr>
              <w:t>Специальные расходы</w:t>
            </w:r>
          </w:p>
        </w:tc>
        <w:tc>
          <w:tcPr>
            <w:tcW w:w="2253"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6510000200</w:t>
            </w:r>
          </w:p>
        </w:tc>
        <w:tc>
          <w:tcPr>
            <w:tcW w:w="1548"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880</w:t>
            </w:r>
          </w:p>
        </w:tc>
        <w:tc>
          <w:tcPr>
            <w:tcW w:w="1291"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376</w:t>
            </w:r>
          </w:p>
        </w:tc>
      </w:tr>
      <w:tr w:rsidR="00D26CA2" w:rsidTr="00D26CA2">
        <w:trPr>
          <w:trHeight w:val="42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D26CA2" w:rsidRDefault="00D26CA2">
            <w:pPr>
              <w:rPr>
                <w:b/>
                <w:bCs/>
                <w:sz w:val="16"/>
                <w:szCs w:val="16"/>
              </w:rPr>
            </w:pPr>
            <w:r>
              <w:rPr>
                <w:b/>
                <w:bCs/>
                <w:sz w:val="16"/>
                <w:szCs w:val="16"/>
              </w:rPr>
              <w:t>Резервный фонд администрации муниципального образования "Красногвардейский район"</w:t>
            </w:r>
          </w:p>
        </w:tc>
        <w:tc>
          <w:tcPr>
            <w:tcW w:w="2253" w:type="dxa"/>
            <w:tcBorders>
              <w:top w:val="nil"/>
              <w:left w:val="nil"/>
              <w:bottom w:val="single" w:sz="4" w:space="0" w:color="auto"/>
              <w:right w:val="single" w:sz="4" w:space="0" w:color="auto"/>
            </w:tcBorders>
            <w:shd w:val="clear" w:color="000000" w:fill="FFFFFF"/>
            <w:noWrap/>
            <w:hideMark/>
          </w:tcPr>
          <w:p w:rsidR="00D26CA2" w:rsidRDefault="00D26CA2">
            <w:pPr>
              <w:jc w:val="center"/>
              <w:rPr>
                <w:b/>
                <w:bCs/>
                <w:sz w:val="16"/>
                <w:szCs w:val="16"/>
              </w:rPr>
            </w:pPr>
            <w:r>
              <w:rPr>
                <w:b/>
                <w:bCs/>
                <w:sz w:val="16"/>
                <w:szCs w:val="16"/>
              </w:rPr>
              <w:t>6510000100</w:t>
            </w:r>
          </w:p>
        </w:tc>
        <w:tc>
          <w:tcPr>
            <w:tcW w:w="1548" w:type="dxa"/>
            <w:tcBorders>
              <w:top w:val="nil"/>
              <w:left w:val="nil"/>
              <w:bottom w:val="single" w:sz="4" w:space="0" w:color="auto"/>
              <w:right w:val="single" w:sz="4" w:space="0" w:color="auto"/>
            </w:tcBorders>
            <w:shd w:val="clear" w:color="000000" w:fill="FFFFFF"/>
            <w:noWrap/>
            <w:hideMark/>
          </w:tcPr>
          <w:p w:rsidR="00D26CA2" w:rsidRDefault="00D26CA2">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D26CA2" w:rsidRDefault="00D26CA2">
            <w:pPr>
              <w:jc w:val="center"/>
              <w:rPr>
                <w:b/>
                <w:bCs/>
                <w:sz w:val="16"/>
                <w:szCs w:val="16"/>
              </w:rPr>
            </w:pPr>
            <w:r>
              <w:rPr>
                <w:b/>
                <w:bCs/>
                <w:sz w:val="16"/>
                <w:szCs w:val="16"/>
              </w:rPr>
              <w:t>147,5</w:t>
            </w:r>
          </w:p>
        </w:tc>
      </w:tr>
      <w:tr w:rsidR="00D26CA2" w:rsidTr="00D26CA2">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D26CA2" w:rsidRDefault="00D26CA2">
            <w:pPr>
              <w:rPr>
                <w:sz w:val="16"/>
                <w:szCs w:val="16"/>
              </w:rPr>
            </w:pPr>
            <w:r>
              <w:rPr>
                <w:sz w:val="16"/>
                <w:szCs w:val="16"/>
              </w:rPr>
              <w:t>Иные бюджетные ассигнования</w:t>
            </w:r>
          </w:p>
        </w:tc>
        <w:tc>
          <w:tcPr>
            <w:tcW w:w="2253"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6510000100</w:t>
            </w:r>
          </w:p>
        </w:tc>
        <w:tc>
          <w:tcPr>
            <w:tcW w:w="1548"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800</w:t>
            </w:r>
          </w:p>
        </w:tc>
        <w:tc>
          <w:tcPr>
            <w:tcW w:w="1291"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147,5</w:t>
            </w:r>
          </w:p>
        </w:tc>
      </w:tr>
      <w:tr w:rsidR="00D26CA2" w:rsidTr="00D26CA2">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D26CA2" w:rsidRDefault="00D26CA2">
            <w:pPr>
              <w:rPr>
                <w:sz w:val="16"/>
                <w:szCs w:val="16"/>
              </w:rPr>
            </w:pPr>
            <w:r>
              <w:rPr>
                <w:sz w:val="16"/>
                <w:szCs w:val="16"/>
              </w:rPr>
              <w:t>Резервные средства</w:t>
            </w:r>
          </w:p>
        </w:tc>
        <w:tc>
          <w:tcPr>
            <w:tcW w:w="2253"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6510000100</w:t>
            </w:r>
          </w:p>
        </w:tc>
        <w:tc>
          <w:tcPr>
            <w:tcW w:w="1548"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870</w:t>
            </w:r>
          </w:p>
        </w:tc>
        <w:tc>
          <w:tcPr>
            <w:tcW w:w="1291"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147,5</w:t>
            </w:r>
          </w:p>
        </w:tc>
      </w:tr>
      <w:tr w:rsidR="00D26CA2" w:rsidTr="00D26CA2">
        <w:trPr>
          <w:trHeight w:val="51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b/>
                <w:bCs/>
                <w:sz w:val="16"/>
                <w:szCs w:val="16"/>
              </w:rPr>
            </w:pPr>
            <w:r>
              <w:rPr>
                <w:b/>
                <w:bCs/>
                <w:sz w:val="16"/>
                <w:szCs w:val="16"/>
              </w:rPr>
              <w:t>Реализация государственной политики в области приватизации и управления государственной муниципальной собственностью</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6510000400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0</w:t>
            </w:r>
          </w:p>
        </w:tc>
      </w:tr>
      <w:tr w:rsidR="00D26CA2" w:rsidTr="00D26CA2">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D26CA2" w:rsidRDefault="00D26CA2">
            <w:pPr>
              <w:rPr>
                <w:sz w:val="16"/>
                <w:szCs w:val="16"/>
              </w:rPr>
            </w:pPr>
            <w:r>
              <w:rPr>
                <w:sz w:val="16"/>
                <w:szCs w:val="16"/>
              </w:rPr>
              <w:lastRenderedPageBreak/>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6510000400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800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0</w:t>
            </w:r>
          </w:p>
        </w:tc>
      </w:tr>
      <w:tr w:rsidR="00D26CA2" w:rsidTr="00D26CA2">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6510000400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850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 </w:t>
            </w:r>
          </w:p>
        </w:tc>
      </w:tr>
      <w:tr w:rsidR="00D26CA2" w:rsidTr="00D26CA2">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b/>
                <w:bCs/>
                <w:sz w:val="16"/>
                <w:szCs w:val="16"/>
              </w:rPr>
            </w:pPr>
            <w:r>
              <w:rPr>
                <w:b/>
                <w:bCs/>
                <w:sz w:val="16"/>
                <w:szCs w:val="16"/>
              </w:rPr>
              <w:t>Выполнение других обязательств государства</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6510000300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340,6</w:t>
            </w:r>
          </w:p>
        </w:tc>
      </w:tr>
      <w:tr w:rsidR="00D26CA2" w:rsidTr="00D26CA2">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6510000300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334</w:t>
            </w:r>
          </w:p>
        </w:tc>
      </w:tr>
      <w:tr w:rsidR="00D26CA2" w:rsidTr="00D26CA2">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6510000300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334</w:t>
            </w:r>
          </w:p>
        </w:tc>
      </w:tr>
      <w:tr w:rsidR="00D26CA2" w:rsidTr="00D26CA2">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6510000300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800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6,6</w:t>
            </w:r>
          </w:p>
        </w:tc>
      </w:tr>
      <w:tr w:rsidR="00D26CA2" w:rsidTr="00D26CA2">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6510000300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850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6,6</w:t>
            </w:r>
          </w:p>
        </w:tc>
      </w:tr>
      <w:tr w:rsidR="00D26CA2" w:rsidTr="00D26CA2">
        <w:trPr>
          <w:trHeight w:val="44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b/>
                <w:bCs/>
                <w:color w:val="000000"/>
                <w:sz w:val="16"/>
                <w:szCs w:val="16"/>
              </w:rPr>
            </w:pPr>
            <w:r>
              <w:rPr>
                <w:b/>
                <w:bCs/>
                <w:color w:val="000000"/>
                <w:sz w:val="16"/>
                <w:szCs w:val="16"/>
              </w:rPr>
              <w:t>Расходы на осуществление государственных полномочий Республики Адыгея в сфере административных правоотношений</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6510061010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33</w:t>
            </w:r>
          </w:p>
        </w:tc>
      </w:tr>
      <w:tr w:rsidR="00D26CA2" w:rsidTr="00D26CA2">
        <w:trPr>
          <w:trHeight w:val="51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 xml:space="preserve">Субвенция на </w:t>
            </w:r>
            <w:proofErr w:type="spellStart"/>
            <w:proofErr w:type="gramStart"/>
            <w:r>
              <w:rPr>
                <w:sz w:val="16"/>
                <w:szCs w:val="16"/>
              </w:rPr>
              <w:t>осуществле</w:t>
            </w:r>
            <w:proofErr w:type="spellEnd"/>
            <w:r>
              <w:rPr>
                <w:sz w:val="16"/>
                <w:szCs w:val="16"/>
              </w:rPr>
              <w:t xml:space="preserve"> </w:t>
            </w:r>
            <w:proofErr w:type="spellStart"/>
            <w:r>
              <w:rPr>
                <w:sz w:val="16"/>
                <w:szCs w:val="16"/>
              </w:rPr>
              <w:t>ние</w:t>
            </w:r>
            <w:proofErr w:type="spellEnd"/>
            <w:proofErr w:type="gramEnd"/>
            <w:r>
              <w:rPr>
                <w:sz w:val="16"/>
                <w:szCs w:val="16"/>
              </w:rPr>
              <w:t xml:space="preserve"> государственных полномочий Республики Адыгея в сфере административных правоотношений</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6510061010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33</w:t>
            </w:r>
          </w:p>
        </w:tc>
      </w:tr>
      <w:tr w:rsidR="00D26CA2" w:rsidTr="00D26CA2">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6510061010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33</w:t>
            </w:r>
          </w:p>
        </w:tc>
      </w:tr>
      <w:tr w:rsidR="00D26CA2" w:rsidTr="00D26CA2">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6510061010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sz w:val="16"/>
                <w:szCs w:val="16"/>
              </w:rPr>
            </w:pPr>
            <w:r>
              <w:rPr>
                <w:sz w:val="16"/>
                <w:szCs w:val="16"/>
              </w:rPr>
              <w:t>33</w:t>
            </w:r>
          </w:p>
        </w:tc>
      </w:tr>
      <w:tr w:rsidR="00D26CA2" w:rsidTr="00D26CA2">
        <w:trPr>
          <w:trHeight w:val="6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D26CA2" w:rsidRDefault="00D26CA2">
            <w:pPr>
              <w:rPr>
                <w:b/>
                <w:bCs/>
                <w:color w:val="000000"/>
                <w:sz w:val="16"/>
                <w:szCs w:val="16"/>
              </w:rPr>
            </w:pPr>
            <w:r>
              <w:rPr>
                <w:b/>
                <w:bCs/>
                <w:color w:val="000000"/>
                <w:sz w:val="16"/>
                <w:szCs w:val="16"/>
              </w:rPr>
              <w:t>Расходы за счет межбюджетных трансфертов, предоставляемых из республиканского бюджета Республики Адыгея</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6510000400</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 </w:t>
            </w:r>
          </w:p>
        </w:tc>
      </w:tr>
      <w:tr w:rsidR="00D26CA2" w:rsidTr="00D26CA2">
        <w:trPr>
          <w:trHeight w:val="45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D26CA2" w:rsidRDefault="00D26CA2">
            <w:pPr>
              <w:rPr>
                <w:b/>
                <w:bCs/>
                <w:sz w:val="16"/>
                <w:szCs w:val="16"/>
              </w:rPr>
            </w:pPr>
            <w:r>
              <w:rPr>
                <w:b/>
                <w:bCs/>
                <w:sz w:val="16"/>
                <w:szCs w:val="16"/>
              </w:rPr>
              <w:t>Мероприятия по предупреждению и ликвидации последствий чрезвычайных ситуаций и стихийных бедствий</w:t>
            </w:r>
          </w:p>
        </w:tc>
        <w:tc>
          <w:tcPr>
            <w:tcW w:w="2253" w:type="dxa"/>
            <w:tcBorders>
              <w:top w:val="nil"/>
              <w:left w:val="nil"/>
              <w:bottom w:val="single" w:sz="4" w:space="0" w:color="auto"/>
              <w:right w:val="single" w:sz="4" w:space="0" w:color="auto"/>
            </w:tcBorders>
            <w:shd w:val="clear" w:color="000000" w:fill="FFFFFF"/>
            <w:noWrap/>
            <w:hideMark/>
          </w:tcPr>
          <w:p w:rsidR="00D26CA2" w:rsidRDefault="00D26CA2">
            <w:pPr>
              <w:jc w:val="center"/>
              <w:rPr>
                <w:b/>
                <w:bCs/>
                <w:sz w:val="16"/>
                <w:szCs w:val="16"/>
              </w:rPr>
            </w:pPr>
            <w:r>
              <w:rPr>
                <w:b/>
                <w:bCs/>
                <w:sz w:val="16"/>
                <w:szCs w:val="16"/>
              </w:rPr>
              <w:t>6510000500</w:t>
            </w:r>
          </w:p>
        </w:tc>
        <w:tc>
          <w:tcPr>
            <w:tcW w:w="1548" w:type="dxa"/>
            <w:tcBorders>
              <w:top w:val="nil"/>
              <w:left w:val="nil"/>
              <w:bottom w:val="single" w:sz="4" w:space="0" w:color="auto"/>
              <w:right w:val="single" w:sz="4" w:space="0" w:color="auto"/>
            </w:tcBorders>
            <w:shd w:val="clear" w:color="000000" w:fill="FFFFFF"/>
            <w:noWrap/>
            <w:hideMark/>
          </w:tcPr>
          <w:p w:rsidR="00D26CA2" w:rsidRDefault="00D26CA2">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D26CA2" w:rsidRDefault="00D26CA2">
            <w:pPr>
              <w:jc w:val="center"/>
              <w:rPr>
                <w:b/>
                <w:bCs/>
                <w:sz w:val="16"/>
                <w:szCs w:val="16"/>
              </w:rPr>
            </w:pPr>
            <w:r>
              <w:rPr>
                <w:b/>
                <w:bCs/>
                <w:sz w:val="16"/>
                <w:szCs w:val="16"/>
              </w:rPr>
              <w:t>30</w:t>
            </w:r>
          </w:p>
        </w:tc>
      </w:tr>
      <w:tr w:rsidR="00D26CA2" w:rsidTr="00D26CA2">
        <w:trPr>
          <w:trHeight w:val="49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D26CA2" w:rsidRDefault="00D26CA2">
            <w:pPr>
              <w:rPr>
                <w:sz w:val="16"/>
                <w:szCs w:val="16"/>
              </w:rPr>
            </w:pPr>
            <w:r>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253"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6510000500</w:t>
            </w:r>
          </w:p>
        </w:tc>
        <w:tc>
          <w:tcPr>
            <w:tcW w:w="1548"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30</w:t>
            </w:r>
          </w:p>
        </w:tc>
      </w:tr>
      <w:tr w:rsidR="00D26CA2" w:rsidTr="00D26CA2">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D26CA2" w:rsidRDefault="00D26CA2">
            <w:pPr>
              <w:rPr>
                <w:sz w:val="16"/>
                <w:szCs w:val="16"/>
              </w:rPr>
            </w:pPr>
            <w:r>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6510000500</w:t>
            </w:r>
          </w:p>
        </w:tc>
        <w:tc>
          <w:tcPr>
            <w:tcW w:w="1548"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200</w:t>
            </w:r>
          </w:p>
        </w:tc>
        <w:tc>
          <w:tcPr>
            <w:tcW w:w="1291"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30</w:t>
            </w:r>
          </w:p>
        </w:tc>
      </w:tr>
      <w:tr w:rsidR="00D26CA2" w:rsidTr="00D26CA2">
        <w:trPr>
          <w:trHeight w:val="49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D26CA2" w:rsidRDefault="00D26CA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6510000500</w:t>
            </w:r>
          </w:p>
        </w:tc>
        <w:tc>
          <w:tcPr>
            <w:tcW w:w="1548"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240</w:t>
            </w:r>
          </w:p>
        </w:tc>
        <w:tc>
          <w:tcPr>
            <w:tcW w:w="1291"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30</w:t>
            </w:r>
          </w:p>
        </w:tc>
      </w:tr>
      <w:tr w:rsidR="00D26CA2" w:rsidTr="00D26CA2">
        <w:trPr>
          <w:trHeight w:val="28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D26CA2" w:rsidRDefault="00D26CA2">
            <w:pPr>
              <w:rPr>
                <w:b/>
                <w:bCs/>
                <w:sz w:val="16"/>
                <w:szCs w:val="16"/>
              </w:rPr>
            </w:pPr>
            <w:r>
              <w:rPr>
                <w:b/>
                <w:bCs/>
                <w:sz w:val="16"/>
                <w:szCs w:val="16"/>
              </w:rPr>
              <w:t>Реализация государственных функций в области национальной экономики</w:t>
            </w:r>
          </w:p>
        </w:tc>
        <w:tc>
          <w:tcPr>
            <w:tcW w:w="2253" w:type="dxa"/>
            <w:tcBorders>
              <w:top w:val="nil"/>
              <w:left w:val="nil"/>
              <w:bottom w:val="single" w:sz="4" w:space="0" w:color="auto"/>
              <w:right w:val="single" w:sz="4" w:space="0" w:color="auto"/>
            </w:tcBorders>
            <w:shd w:val="clear" w:color="000000" w:fill="FFFFFF"/>
            <w:noWrap/>
            <w:hideMark/>
          </w:tcPr>
          <w:p w:rsidR="00D26CA2" w:rsidRDefault="00D26CA2">
            <w:pPr>
              <w:jc w:val="center"/>
              <w:rPr>
                <w:b/>
                <w:bCs/>
                <w:sz w:val="16"/>
                <w:szCs w:val="16"/>
              </w:rPr>
            </w:pPr>
            <w:r>
              <w:rPr>
                <w:b/>
                <w:bCs/>
                <w:sz w:val="16"/>
                <w:szCs w:val="16"/>
              </w:rPr>
              <w:t>6510000600</w:t>
            </w:r>
          </w:p>
        </w:tc>
        <w:tc>
          <w:tcPr>
            <w:tcW w:w="1548" w:type="dxa"/>
            <w:tcBorders>
              <w:top w:val="nil"/>
              <w:left w:val="nil"/>
              <w:bottom w:val="single" w:sz="4" w:space="0" w:color="auto"/>
              <w:right w:val="single" w:sz="4" w:space="0" w:color="auto"/>
            </w:tcBorders>
            <w:shd w:val="clear" w:color="000000" w:fill="FFFFFF"/>
            <w:noWrap/>
            <w:hideMark/>
          </w:tcPr>
          <w:p w:rsidR="00D26CA2" w:rsidRDefault="00D26CA2">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D26CA2" w:rsidRDefault="00D26CA2">
            <w:pPr>
              <w:jc w:val="center"/>
              <w:rPr>
                <w:b/>
                <w:bCs/>
                <w:sz w:val="16"/>
                <w:szCs w:val="16"/>
              </w:rPr>
            </w:pPr>
            <w:r>
              <w:rPr>
                <w:b/>
                <w:bCs/>
                <w:sz w:val="16"/>
                <w:szCs w:val="16"/>
              </w:rPr>
              <w:t>200</w:t>
            </w:r>
          </w:p>
        </w:tc>
      </w:tr>
      <w:tr w:rsidR="00D26CA2" w:rsidTr="00D26CA2">
        <w:trPr>
          <w:trHeight w:val="3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D26CA2" w:rsidRDefault="00D26CA2">
            <w:pPr>
              <w:rPr>
                <w:sz w:val="16"/>
                <w:szCs w:val="16"/>
              </w:rPr>
            </w:pPr>
            <w:r>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6510000600</w:t>
            </w:r>
          </w:p>
        </w:tc>
        <w:tc>
          <w:tcPr>
            <w:tcW w:w="1548"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200</w:t>
            </w:r>
          </w:p>
        </w:tc>
        <w:tc>
          <w:tcPr>
            <w:tcW w:w="1291"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200</w:t>
            </w:r>
          </w:p>
        </w:tc>
      </w:tr>
      <w:tr w:rsidR="00D26CA2" w:rsidTr="00D26CA2">
        <w:trPr>
          <w:trHeight w:val="46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D26CA2" w:rsidRDefault="00D26CA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6510000600</w:t>
            </w:r>
          </w:p>
        </w:tc>
        <w:tc>
          <w:tcPr>
            <w:tcW w:w="1548"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240</w:t>
            </w:r>
          </w:p>
        </w:tc>
        <w:tc>
          <w:tcPr>
            <w:tcW w:w="1291"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200</w:t>
            </w:r>
          </w:p>
        </w:tc>
      </w:tr>
      <w:tr w:rsidR="00D26CA2" w:rsidTr="00D26CA2">
        <w:trPr>
          <w:trHeight w:val="63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D26CA2" w:rsidRDefault="00D26CA2">
            <w:pPr>
              <w:rPr>
                <w:b/>
                <w:bCs/>
                <w:sz w:val="16"/>
                <w:szCs w:val="16"/>
              </w:rPr>
            </w:pPr>
            <w:r>
              <w:rPr>
                <w:b/>
                <w:bCs/>
                <w:sz w:val="16"/>
                <w:szCs w:val="16"/>
              </w:rPr>
              <w:t>Выплата социального пособия на погребение и возмещение расходов по гарантированному перечню услуг по погребению за счет субъектов РФ и местных бюджетов</w:t>
            </w:r>
          </w:p>
        </w:tc>
        <w:tc>
          <w:tcPr>
            <w:tcW w:w="2253" w:type="dxa"/>
            <w:tcBorders>
              <w:top w:val="nil"/>
              <w:left w:val="nil"/>
              <w:bottom w:val="single" w:sz="4" w:space="0" w:color="auto"/>
              <w:right w:val="single" w:sz="4" w:space="0" w:color="auto"/>
            </w:tcBorders>
            <w:shd w:val="clear" w:color="000000" w:fill="FFFFFF"/>
            <w:noWrap/>
            <w:hideMark/>
          </w:tcPr>
          <w:p w:rsidR="00D26CA2" w:rsidRDefault="00D26CA2">
            <w:pPr>
              <w:jc w:val="center"/>
              <w:rPr>
                <w:b/>
                <w:bCs/>
                <w:sz w:val="16"/>
                <w:szCs w:val="16"/>
              </w:rPr>
            </w:pPr>
            <w:r>
              <w:rPr>
                <w:b/>
                <w:bCs/>
                <w:sz w:val="16"/>
                <w:szCs w:val="16"/>
              </w:rPr>
              <w:t>6510000700</w:t>
            </w:r>
          </w:p>
        </w:tc>
        <w:tc>
          <w:tcPr>
            <w:tcW w:w="1548" w:type="dxa"/>
            <w:tcBorders>
              <w:top w:val="nil"/>
              <w:left w:val="nil"/>
              <w:bottom w:val="single" w:sz="4" w:space="0" w:color="auto"/>
              <w:right w:val="single" w:sz="4" w:space="0" w:color="auto"/>
            </w:tcBorders>
            <w:shd w:val="clear" w:color="000000" w:fill="FFFFFF"/>
            <w:noWrap/>
            <w:hideMark/>
          </w:tcPr>
          <w:p w:rsidR="00D26CA2" w:rsidRDefault="00D26CA2">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D26CA2" w:rsidRDefault="00D26CA2">
            <w:pPr>
              <w:jc w:val="center"/>
              <w:rPr>
                <w:b/>
                <w:bCs/>
                <w:sz w:val="16"/>
                <w:szCs w:val="16"/>
              </w:rPr>
            </w:pPr>
            <w:r>
              <w:rPr>
                <w:b/>
                <w:bCs/>
                <w:sz w:val="16"/>
                <w:szCs w:val="16"/>
              </w:rPr>
              <w:t>10</w:t>
            </w:r>
          </w:p>
        </w:tc>
      </w:tr>
      <w:tr w:rsidR="00D26CA2" w:rsidTr="00D26CA2">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D26CA2" w:rsidRDefault="00D26CA2">
            <w:pPr>
              <w:rPr>
                <w:sz w:val="16"/>
                <w:szCs w:val="16"/>
              </w:rPr>
            </w:pPr>
            <w:r>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6510000700</w:t>
            </w:r>
          </w:p>
        </w:tc>
        <w:tc>
          <w:tcPr>
            <w:tcW w:w="1548"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200</w:t>
            </w:r>
          </w:p>
        </w:tc>
        <w:tc>
          <w:tcPr>
            <w:tcW w:w="1291"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10</w:t>
            </w:r>
          </w:p>
        </w:tc>
      </w:tr>
      <w:tr w:rsidR="00D26CA2" w:rsidTr="00D26CA2">
        <w:trPr>
          <w:trHeight w:val="48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D26CA2" w:rsidRDefault="00D26CA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6510000700</w:t>
            </w:r>
          </w:p>
        </w:tc>
        <w:tc>
          <w:tcPr>
            <w:tcW w:w="1548"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240</w:t>
            </w:r>
          </w:p>
        </w:tc>
        <w:tc>
          <w:tcPr>
            <w:tcW w:w="1291"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10</w:t>
            </w:r>
          </w:p>
        </w:tc>
      </w:tr>
      <w:tr w:rsidR="00D26CA2" w:rsidTr="00D26CA2">
        <w:trPr>
          <w:trHeight w:val="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D26CA2" w:rsidRDefault="00D26CA2">
            <w:pPr>
              <w:rPr>
                <w:sz w:val="16"/>
                <w:szCs w:val="16"/>
              </w:rPr>
            </w:pPr>
            <w:r>
              <w:rPr>
                <w:sz w:val="16"/>
                <w:szCs w:val="16"/>
              </w:rPr>
              <w:t>Решение вопросов местного значения в части полномочий по водоснабжению населения и водоотведению</w:t>
            </w:r>
          </w:p>
        </w:tc>
        <w:tc>
          <w:tcPr>
            <w:tcW w:w="2253"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6510000710</w:t>
            </w:r>
          </w:p>
        </w:tc>
        <w:tc>
          <w:tcPr>
            <w:tcW w:w="1548"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0</w:t>
            </w:r>
          </w:p>
        </w:tc>
      </w:tr>
      <w:tr w:rsidR="00D26CA2" w:rsidTr="00D26CA2">
        <w:trPr>
          <w:trHeight w:val="87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D26CA2" w:rsidRDefault="00D26CA2">
            <w:pPr>
              <w:rPr>
                <w:sz w:val="16"/>
                <w:szCs w:val="16"/>
              </w:rPr>
            </w:pPr>
            <w:proofErr w:type="spellStart"/>
            <w:r>
              <w:rPr>
                <w:sz w:val="16"/>
                <w:szCs w:val="16"/>
              </w:rPr>
              <w:t>Софинансирование</w:t>
            </w:r>
            <w:proofErr w:type="spellEnd"/>
            <w:r>
              <w:rPr>
                <w:sz w:val="16"/>
                <w:szCs w:val="16"/>
              </w:rPr>
              <w:t xml:space="preserve"> государственной программы Республики Адыгея "Обеспечение доступным и комфортным жильем и коммунальными услугами на 2014-2020 годы</w:t>
            </w:r>
            <w:proofErr w:type="gramStart"/>
            <w:r>
              <w:rPr>
                <w:sz w:val="16"/>
                <w:szCs w:val="16"/>
              </w:rPr>
              <w:t xml:space="preserve">." </w:t>
            </w:r>
            <w:proofErr w:type="gramEnd"/>
            <w:r>
              <w:rPr>
                <w:sz w:val="16"/>
                <w:szCs w:val="16"/>
              </w:rPr>
              <w:t>Обеспечение инженерной инфраструктурой микрорайон, выделенный под строительство жилья для многодетных семей</w:t>
            </w:r>
          </w:p>
        </w:tc>
        <w:tc>
          <w:tcPr>
            <w:tcW w:w="2253"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6510000750</w:t>
            </w:r>
          </w:p>
        </w:tc>
        <w:tc>
          <w:tcPr>
            <w:tcW w:w="1548"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600</w:t>
            </w:r>
          </w:p>
        </w:tc>
      </w:tr>
      <w:tr w:rsidR="00D26CA2" w:rsidTr="00D26CA2">
        <w:trPr>
          <w:trHeight w:val="37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D26CA2" w:rsidRDefault="00D26CA2">
            <w:pPr>
              <w:rPr>
                <w:sz w:val="16"/>
                <w:szCs w:val="16"/>
              </w:rPr>
            </w:pPr>
            <w:r>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6510000750</w:t>
            </w:r>
          </w:p>
        </w:tc>
        <w:tc>
          <w:tcPr>
            <w:tcW w:w="1548"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200</w:t>
            </w:r>
          </w:p>
        </w:tc>
        <w:tc>
          <w:tcPr>
            <w:tcW w:w="1291"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600</w:t>
            </w:r>
          </w:p>
        </w:tc>
      </w:tr>
      <w:tr w:rsidR="00D26CA2" w:rsidTr="00D26CA2">
        <w:trPr>
          <w:trHeight w:val="48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D26CA2" w:rsidRDefault="00D26CA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6510000750</w:t>
            </w:r>
          </w:p>
        </w:tc>
        <w:tc>
          <w:tcPr>
            <w:tcW w:w="1548"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240</w:t>
            </w:r>
          </w:p>
        </w:tc>
        <w:tc>
          <w:tcPr>
            <w:tcW w:w="1291"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600</w:t>
            </w:r>
          </w:p>
        </w:tc>
      </w:tr>
      <w:tr w:rsidR="00D26CA2" w:rsidTr="00D26CA2">
        <w:trPr>
          <w:trHeight w:val="48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D26CA2" w:rsidRDefault="00D26CA2">
            <w:pPr>
              <w:rPr>
                <w:b/>
                <w:bCs/>
                <w:sz w:val="16"/>
                <w:szCs w:val="16"/>
              </w:rPr>
            </w:pPr>
            <w:r>
              <w:rPr>
                <w:b/>
                <w:bCs/>
                <w:sz w:val="16"/>
                <w:szCs w:val="16"/>
              </w:rPr>
              <w:t>Доплаты к пенсиям государственных служащих субъектов РФ и муниципальных служащих</w:t>
            </w:r>
          </w:p>
        </w:tc>
        <w:tc>
          <w:tcPr>
            <w:tcW w:w="2253" w:type="dxa"/>
            <w:tcBorders>
              <w:top w:val="nil"/>
              <w:left w:val="nil"/>
              <w:bottom w:val="single" w:sz="4" w:space="0" w:color="auto"/>
              <w:right w:val="single" w:sz="4" w:space="0" w:color="auto"/>
            </w:tcBorders>
            <w:shd w:val="clear" w:color="000000" w:fill="FFFFFF"/>
            <w:noWrap/>
            <w:hideMark/>
          </w:tcPr>
          <w:p w:rsidR="00D26CA2" w:rsidRDefault="00D26CA2">
            <w:pPr>
              <w:jc w:val="center"/>
              <w:rPr>
                <w:b/>
                <w:bCs/>
                <w:sz w:val="16"/>
                <w:szCs w:val="16"/>
              </w:rPr>
            </w:pPr>
            <w:r>
              <w:rPr>
                <w:b/>
                <w:bCs/>
                <w:sz w:val="16"/>
                <w:szCs w:val="16"/>
              </w:rPr>
              <w:t>6510000800</w:t>
            </w:r>
          </w:p>
        </w:tc>
        <w:tc>
          <w:tcPr>
            <w:tcW w:w="1548" w:type="dxa"/>
            <w:tcBorders>
              <w:top w:val="nil"/>
              <w:left w:val="nil"/>
              <w:bottom w:val="single" w:sz="4" w:space="0" w:color="auto"/>
              <w:right w:val="single" w:sz="4" w:space="0" w:color="auto"/>
            </w:tcBorders>
            <w:shd w:val="clear" w:color="000000" w:fill="FFFFFF"/>
            <w:noWrap/>
            <w:hideMark/>
          </w:tcPr>
          <w:p w:rsidR="00D26CA2" w:rsidRDefault="00D26CA2">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D26CA2" w:rsidRDefault="00D26CA2">
            <w:pPr>
              <w:jc w:val="center"/>
              <w:rPr>
                <w:b/>
                <w:bCs/>
                <w:sz w:val="16"/>
                <w:szCs w:val="16"/>
              </w:rPr>
            </w:pPr>
            <w:r>
              <w:rPr>
                <w:b/>
                <w:bCs/>
                <w:sz w:val="16"/>
                <w:szCs w:val="16"/>
              </w:rPr>
              <w:t>946,6</w:t>
            </w:r>
          </w:p>
        </w:tc>
      </w:tr>
      <w:tr w:rsidR="00D26CA2" w:rsidTr="00D26CA2">
        <w:trPr>
          <w:trHeight w:val="3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D26CA2" w:rsidRDefault="00D26CA2">
            <w:pPr>
              <w:rPr>
                <w:sz w:val="16"/>
                <w:szCs w:val="16"/>
              </w:rPr>
            </w:pPr>
            <w:r>
              <w:rPr>
                <w:sz w:val="16"/>
                <w:szCs w:val="16"/>
              </w:rPr>
              <w:t xml:space="preserve">Социальное обеспечение и иные </w:t>
            </w:r>
            <w:proofErr w:type="spellStart"/>
            <w:r>
              <w:rPr>
                <w:sz w:val="16"/>
                <w:szCs w:val="16"/>
              </w:rPr>
              <w:t>выпаты</w:t>
            </w:r>
            <w:proofErr w:type="spellEnd"/>
            <w:r>
              <w:rPr>
                <w:sz w:val="16"/>
                <w:szCs w:val="16"/>
              </w:rPr>
              <w:t xml:space="preserve"> населению</w:t>
            </w:r>
          </w:p>
        </w:tc>
        <w:tc>
          <w:tcPr>
            <w:tcW w:w="2253"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6510000800</w:t>
            </w:r>
          </w:p>
        </w:tc>
        <w:tc>
          <w:tcPr>
            <w:tcW w:w="1548"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300</w:t>
            </w:r>
          </w:p>
        </w:tc>
        <w:tc>
          <w:tcPr>
            <w:tcW w:w="1291"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946,6</w:t>
            </w:r>
          </w:p>
        </w:tc>
      </w:tr>
      <w:tr w:rsidR="00D26CA2" w:rsidTr="00D26CA2">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D26CA2" w:rsidRDefault="00D26CA2">
            <w:pPr>
              <w:rPr>
                <w:sz w:val="16"/>
                <w:szCs w:val="16"/>
              </w:rPr>
            </w:pPr>
            <w:r>
              <w:rPr>
                <w:sz w:val="16"/>
                <w:szCs w:val="16"/>
              </w:rPr>
              <w:lastRenderedPageBreak/>
              <w:t>Публичные нормативные социальные выплаты гражданам</w:t>
            </w:r>
          </w:p>
        </w:tc>
        <w:tc>
          <w:tcPr>
            <w:tcW w:w="2253"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6510000800</w:t>
            </w:r>
          </w:p>
        </w:tc>
        <w:tc>
          <w:tcPr>
            <w:tcW w:w="1548"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310</w:t>
            </w:r>
          </w:p>
        </w:tc>
        <w:tc>
          <w:tcPr>
            <w:tcW w:w="1291"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946,6</w:t>
            </w:r>
          </w:p>
        </w:tc>
      </w:tr>
      <w:tr w:rsidR="00D26CA2" w:rsidTr="00D26CA2">
        <w:trPr>
          <w:trHeight w:val="255"/>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D26CA2" w:rsidRDefault="00D26CA2">
            <w:pPr>
              <w:rPr>
                <w:b/>
                <w:bCs/>
                <w:sz w:val="16"/>
                <w:szCs w:val="16"/>
              </w:rPr>
            </w:pPr>
            <w:r>
              <w:rPr>
                <w:b/>
                <w:bCs/>
                <w:sz w:val="16"/>
                <w:szCs w:val="16"/>
              </w:rPr>
              <w:t>Субсидии</w:t>
            </w:r>
          </w:p>
        </w:tc>
        <w:tc>
          <w:tcPr>
            <w:tcW w:w="2253" w:type="dxa"/>
            <w:tcBorders>
              <w:top w:val="nil"/>
              <w:left w:val="nil"/>
              <w:bottom w:val="single" w:sz="4" w:space="0" w:color="auto"/>
              <w:right w:val="single" w:sz="4" w:space="0" w:color="auto"/>
            </w:tcBorders>
            <w:shd w:val="clear" w:color="000000" w:fill="FFFFFF"/>
            <w:noWrap/>
            <w:hideMark/>
          </w:tcPr>
          <w:p w:rsidR="00D26CA2" w:rsidRDefault="00D26CA2">
            <w:pPr>
              <w:jc w:val="center"/>
              <w:rPr>
                <w:b/>
                <w:bCs/>
                <w:sz w:val="16"/>
                <w:szCs w:val="16"/>
              </w:rPr>
            </w:pPr>
            <w:r>
              <w:rPr>
                <w:b/>
                <w:bCs/>
                <w:sz w:val="16"/>
                <w:szCs w:val="16"/>
              </w:rPr>
              <w:t>6510080640</w:t>
            </w:r>
          </w:p>
        </w:tc>
        <w:tc>
          <w:tcPr>
            <w:tcW w:w="1548" w:type="dxa"/>
            <w:tcBorders>
              <w:top w:val="nil"/>
              <w:left w:val="nil"/>
              <w:bottom w:val="single" w:sz="4" w:space="0" w:color="auto"/>
              <w:right w:val="single" w:sz="4" w:space="0" w:color="auto"/>
            </w:tcBorders>
            <w:shd w:val="clear" w:color="000000" w:fill="FFFFFF"/>
            <w:noWrap/>
            <w:hideMark/>
          </w:tcPr>
          <w:p w:rsidR="00D26CA2" w:rsidRDefault="00D26CA2">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D26CA2" w:rsidRDefault="00D26CA2">
            <w:pPr>
              <w:jc w:val="center"/>
              <w:rPr>
                <w:b/>
                <w:bCs/>
                <w:sz w:val="16"/>
                <w:szCs w:val="16"/>
              </w:rPr>
            </w:pPr>
            <w:r>
              <w:rPr>
                <w:b/>
                <w:bCs/>
                <w:sz w:val="16"/>
                <w:szCs w:val="16"/>
              </w:rPr>
              <w:t>600,0</w:t>
            </w:r>
          </w:p>
        </w:tc>
      </w:tr>
      <w:tr w:rsidR="00D26CA2" w:rsidTr="00D26CA2">
        <w:trPr>
          <w:trHeight w:val="51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D26CA2" w:rsidRDefault="00D26CA2">
            <w:pPr>
              <w:rPr>
                <w:sz w:val="16"/>
                <w:szCs w:val="16"/>
              </w:rPr>
            </w:pPr>
            <w:r>
              <w:rPr>
                <w:sz w:val="16"/>
                <w:szCs w:val="16"/>
              </w:rPr>
              <w:t>Субсидии для МПЖКХ "Красногвардейское" на восстановление платежеспособности и погашения кредиторской задолженности</w:t>
            </w:r>
          </w:p>
        </w:tc>
        <w:tc>
          <w:tcPr>
            <w:tcW w:w="2253"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6510080640</w:t>
            </w:r>
          </w:p>
        </w:tc>
        <w:tc>
          <w:tcPr>
            <w:tcW w:w="1548"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810</w:t>
            </w:r>
          </w:p>
        </w:tc>
        <w:tc>
          <w:tcPr>
            <w:tcW w:w="1291"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600,0</w:t>
            </w:r>
          </w:p>
        </w:tc>
      </w:tr>
      <w:tr w:rsidR="00D26CA2" w:rsidTr="00D26CA2">
        <w:trPr>
          <w:trHeight w:val="58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D26CA2" w:rsidRDefault="00D26CA2">
            <w:pPr>
              <w:rPr>
                <w:b/>
                <w:bCs/>
                <w:sz w:val="16"/>
                <w:szCs w:val="16"/>
              </w:rPr>
            </w:pPr>
            <w:proofErr w:type="spellStart"/>
            <w:r>
              <w:rPr>
                <w:b/>
                <w:bCs/>
                <w:sz w:val="16"/>
                <w:szCs w:val="16"/>
              </w:rPr>
              <w:t>Софинансирование</w:t>
            </w:r>
            <w:proofErr w:type="spellEnd"/>
            <w:r>
              <w:rPr>
                <w:b/>
                <w:bCs/>
                <w:sz w:val="16"/>
                <w:szCs w:val="16"/>
              </w:rPr>
              <w:t xml:space="preserve"> проектов развития общественных инфраструктур, основанных на местных инициативах, реализуемых на территории поселения</w:t>
            </w:r>
          </w:p>
        </w:tc>
        <w:tc>
          <w:tcPr>
            <w:tcW w:w="2253" w:type="dxa"/>
            <w:tcBorders>
              <w:top w:val="nil"/>
              <w:left w:val="nil"/>
              <w:bottom w:val="single" w:sz="4" w:space="0" w:color="auto"/>
              <w:right w:val="single" w:sz="4" w:space="0" w:color="auto"/>
            </w:tcBorders>
            <w:shd w:val="clear" w:color="000000" w:fill="FFFFFF"/>
            <w:noWrap/>
            <w:hideMark/>
          </w:tcPr>
          <w:p w:rsidR="00D26CA2" w:rsidRDefault="00D26CA2">
            <w:pPr>
              <w:jc w:val="center"/>
              <w:rPr>
                <w:b/>
                <w:bCs/>
                <w:sz w:val="16"/>
                <w:szCs w:val="16"/>
              </w:rPr>
            </w:pPr>
            <w:r>
              <w:rPr>
                <w:b/>
                <w:bCs/>
                <w:sz w:val="16"/>
                <w:szCs w:val="16"/>
              </w:rPr>
              <w:t> </w:t>
            </w:r>
          </w:p>
        </w:tc>
        <w:tc>
          <w:tcPr>
            <w:tcW w:w="1548" w:type="dxa"/>
            <w:tcBorders>
              <w:top w:val="nil"/>
              <w:left w:val="nil"/>
              <w:bottom w:val="single" w:sz="4" w:space="0" w:color="auto"/>
              <w:right w:val="single" w:sz="4" w:space="0" w:color="auto"/>
            </w:tcBorders>
            <w:shd w:val="clear" w:color="000000" w:fill="FFFFFF"/>
            <w:noWrap/>
            <w:hideMark/>
          </w:tcPr>
          <w:p w:rsidR="00D26CA2" w:rsidRDefault="00D26CA2">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D26CA2" w:rsidRDefault="00D26CA2">
            <w:pPr>
              <w:jc w:val="center"/>
              <w:rPr>
                <w:b/>
                <w:bCs/>
                <w:sz w:val="16"/>
                <w:szCs w:val="16"/>
              </w:rPr>
            </w:pPr>
            <w:r>
              <w:rPr>
                <w:b/>
                <w:bCs/>
                <w:sz w:val="16"/>
                <w:szCs w:val="16"/>
              </w:rPr>
              <w:t>120,0</w:t>
            </w:r>
          </w:p>
        </w:tc>
      </w:tr>
      <w:tr w:rsidR="00D26CA2" w:rsidTr="00D26CA2">
        <w:trPr>
          <w:trHeight w:val="28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D26CA2" w:rsidRDefault="00D26CA2">
            <w:pPr>
              <w:rPr>
                <w:sz w:val="16"/>
                <w:szCs w:val="16"/>
              </w:rPr>
            </w:pPr>
            <w:r>
              <w:rPr>
                <w:sz w:val="16"/>
                <w:szCs w:val="16"/>
              </w:rPr>
              <w:t xml:space="preserve">Замена водонапорной башни </w:t>
            </w:r>
            <w:proofErr w:type="gramStart"/>
            <w:r>
              <w:rPr>
                <w:sz w:val="16"/>
                <w:szCs w:val="16"/>
              </w:rPr>
              <w:t>в</w:t>
            </w:r>
            <w:proofErr w:type="gramEnd"/>
            <w:r>
              <w:rPr>
                <w:sz w:val="16"/>
                <w:szCs w:val="16"/>
              </w:rPr>
              <w:t xml:space="preserve"> с. Красногвардейском </w:t>
            </w:r>
          </w:p>
        </w:tc>
        <w:tc>
          <w:tcPr>
            <w:tcW w:w="2253"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6510000760</w:t>
            </w:r>
          </w:p>
        </w:tc>
        <w:tc>
          <w:tcPr>
            <w:tcW w:w="1548"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240</w:t>
            </w:r>
          </w:p>
        </w:tc>
        <w:tc>
          <w:tcPr>
            <w:tcW w:w="1291"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120,0</w:t>
            </w:r>
          </w:p>
        </w:tc>
      </w:tr>
      <w:tr w:rsidR="00D26CA2" w:rsidTr="00D26CA2">
        <w:trPr>
          <w:trHeight w:val="28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D26CA2" w:rsidRDefault="00D26CA2">
            <w:pPr>
              <w:rPr>
                <w:b/>
                <w:bCs/>
                <w:sz w:val="16"/>
                <w:szCs w:val="16"/>
              </w:rPr>
            </w:pPr>
            <w:r>
              <w:rPr>
                <w:b/>
                <w:bCs/>
                <w:sz w:val="16"/>
                <w:szCs w:val="16"/>
              </w:rPr>
              <w:t>Резервный фонд администрации МО.</w:t>
            </w:r>
          </w:p>
        </w:tc>
        <w:tc>
          <w:tcPr>
            <w:tcW w:w="2253" w:type="dxa"/>
            <w:tcBorders>
              <w:top w:val="nil"/>
              <w:left w:val="nil"/>
              <w:bottom w:val="single" w:sz="4" w:space="0" w:color="auto"/>
              <w:right w:val="single" w:sz="4" w:space="0" w:color="auto"/>
            </w:tcBorders>
            <w:shd w:val="clear" w:color="000000" w:fill="FFFFFF"/>
            <w:noWrap/>
            <w:hideMark/>
          </w:tcPr>
          <w:p w:rsidR="00D26CA2" w:rsidRDefault="00D26CA2">
            <w:pPr>
              <w:jc w:val="center"/>
              <w:rPr>
                <w:b/>
                <w:bCs/>
                <w:sz w:val="16"/>
                <w:szCs w:val="16"/>
              </w:rPr>
            </w:pPr>
            <w:r>
              <w:rPr>
                <w:b/>
                <w:bCs/>
                <w:sz w:val="16"/>
                <w:szCs w:val="16"/>
              </w:rPr>
              <w:t> </w:t>
            </w:r>
          </w:p>
        </w:tc>
        <w:tc>
          <w:tcPr>
            <w:tcW w:w="1548" w:type="dxa"/>
            <w:tcBorders>
              <w:top w:val="nil"/>
              <w:left w:val="nil"/>
              <w:bottom w:val="single" w:sz="4" w:space="0" w:color="auto"/>
              <w:right w:val="single" w:sz="4" w:space="0" w:color="auto"/>
            </w:tcBorders>
            <w:shd w:val="clear" w:color="000000" w:fill="FFFFFF"/>
            <w:noWrap/>
            <w:hideMark/>
          </w:tcPr>
          <w:p w:rsidR="00D26CA2" w:rsidRDefault="00D26CA2">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D26CA2" w:rsidRDefault="00D26CA2">
            <w:pPr>
              <w:jc w:val="center"/>
              <w:rPr>
                <w:b/>
                <w:bCs/>
                <w:sz w:val="16"/>
                <w:szCs w:val="16"/>
              </w:rPr>
            </w:pPr>
            <w:r>
              <w:rPr>
                <w:b/>
                <w:bCs/>
                <w:sz w:val="16"/>
                <w:szCs w:val="16"/>
              </w:rPr>
              <w:t>52,5</w:t>
            </w:r>
          </w:p>
        </w:tc>
      </w:tr>
      <w:tr w:rsidR="00D26CA2" w:rsidTr="00D26CA2">
        <w:trPr>
          <w:trHeight w:val="33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D26CA2" w:rsidRDefault="00D26CA2">
            <w:pPr>
              <w:rPr>
                <w:sz w:val="16"/>
                <w:szCs w:val="16"/>
              </w:rPr>
            </w:pPr>
            <w:r>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6510000100</w:t>
            </w:r>
          </w:p>
        </w:tc>
        <w:tc>
          <w:tcPr>
            <w:tcW w:w="1548"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200</w:t>
            </w:r>
          </w:p>
        </w:tc>
        <w:tc>
          <w:tcPr>
            <w:tcW w:w="1291"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52,5</w:t>
            </w:r>
          </w:p>
        </w:tc>
      </w:tr>
      <w:tr w:rsidR="00D26CA2" w:rsidTr="00D26CA2">
        <w:trPr>
          <w:trHeight w:val="52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D26CA2" w:rsidRDefault="00D26CA2">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6510000100</w:t>
            </w:r>
          </w:p>
        </w:tc>
        <w:tc>
          <w:tcPr>
            <w:tcW w:w="1548"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240</w:t>
            </w:r>
          </w:p>
        </w:tc>
        <w:tc>
          <w:tcPr>
            <w:tcW w:w="1291" w:type="dxa"/>
            <w:tcBorders>
              <w:top w:val="nil"/>
              <w:left w:val="nil"/>
              <w:bottom w:val="single" w:sz="4" w:space="0" w:color="auto"/>
              <w:right w:val="single" w:sz="4" w:space="0" w:color="auto"/>
            </w:tcBorders>
            <w:shd w:val="clear" w:color="000000" w:fill="FFFFFF"/>
            <w:noWrap/>
            <w:hideMark/>
          </w:tcPr>
          <w:p w:rsidR="00D26CA2" w:rsidRDefault="00D26CA2">
            <w:pPr>
              <w:jc w:val="center"/>
              <w:rPr>
                <w:sz w:val="16"/>
                <w:szCs w:val="16"/>
              </w:rPr>
            </w:pPr>
            <w:r>
              <w:rPr>
                <w:sz w:val="16"/>
                <w:szCs w:val="16"/>
              </w:rPr>
              <w:t>52,5</w:t>
            </w:r>
          </w:p>
        </w:tc>
      </w:tr>
      <w:tr w:rsidR="00D26CA2" w:rsidTr="00D26CA2">
        <w:trPr>
          <w:trHeight w:val="349"/>
        </w:trPr>
        <w:tc>
          <w:tcPr>
            <w:tcW w:w="3368" w:type="dxa"/>
            <w:gridSpan w:val="3"/>
            <w:tcBorders>
              <w:top w:val="single" w:sz="4" w:space="0" w:color="auto"/>
              <w:left w:val="nil"/>
              <w:bottom w:val="single" w:sz="4" w:space="0" w:color="auto"/>
              <w:right w:val="single" w:sz="4" w:space="0" w:color="000000"/>
            </w:tcBorders>
            <w:shd w:val="clear" w:color="auto" w:fill="auto"/>
            <w:noWrap/>
            <w:hideMark/>
          </w:tcPr>
          <w:p w:rsidR="00D26CA2" w:rsidRDefault="00D26CA2">
            <w:pPr>
              <w:rPr>
                <w:b/>
                <w:bCs/>
                <w:sz w:val="20"/>
                <w:szCs w:val="20"/>
              </w:rPr>
            </w:pPr>
            <w:r>
              <w:rPr>
                <w:b/>
                <w:bCs/>
                <w:sz w:val="20"/>
                <w:szCs w:val="20"/>
              </w:rPr>
              <w:t>ИТОГО:</w:t>
            </w:r>
          </w:p>
        </w:tc>
        <w:tc>
          <w:tcPr>
            <w:tcW w:w="2253"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 </w:t>
            </w:r>
          </w:p>
        </w:tc>
        <w:tc>
          <w:tcPr>
            <w:tcW w:w="1548"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D26CA2" w:rsidRDefault="00D26CA2">
            <w:pPr>
              <w:jc w:val="center"/>
              <w:rPr>
                <w:b/>
                <w:bCs/>
                <w:sz w:val="16"/>
                <w:szCs w:val="16"/>
              </w:rPr>
            </w:pPr>
            <w:r>
              <w:rPr>
                <w:b/>
                <w:bCs/>
                <w:sz w:val="16"/>
                <w:szCs w:val="16"/>
              </w:rPr>
              <w:t>46821,5</w:t>
            </w:r>
          </w:p>
        </w:tc>
      </w:tr>
    </w:tbl>
    <w:p w:rsidR="00D26CA2" w:rsidRDefault="00D26CA2" w:rsidP="00CC5C61">
      <w:pPr>
        <w:jc w:val="both"/>
        <w:rPr>
          <w:b/>
        </w:rPr>
      </w:pPr>
    </w:p>
    <w:tbl>
      <w:tblPr>
        <w:tblW w:w="5000" w:type="pct"/>
        <w:tblLook w:val="04A0" w:firstRow="1" w:lastRow="0" w:firstColumn="1" w:lastColumn="0" w:noHBand="0" w:noVBand="1"/>
      </w:tblPr>
      <w:tblGrid>
        <w:gridCol w:w="4460"/>
        <w:gridCol w:w="839"/>
        <w:gridCol w:w="846"/>
        <w:gridCol w:w="1034"/>
        <w:gridCol w:w="1255"/>
        <w:gridCol w:w="819"/>
        <w:gridCol w:w="1026"/>
      </w:tblGrid>
      <w:tr w:rsidR="00D26CA2" w:rsidRPr="00D26CA2" w:rsidTr="00D26CA2">
        <w:trPr>
          <w:trHeight w:val="289"/>
        </w:trPr>
        <w:tc>
          <w:tcPr>
            <w:tcW w:w="2489" w:type="pct"/>
            <w:tcBorders>
              <w:top w:val="nil"/>
              <w:left w:val="nil"/>
              <w:bottom w:val="nil"/>
              <w:right w:val="nil"/>
            </w:tcBorders>
            <w:shd w:val="clear" w:color="auto" w:fill="auto"/>
            <w:noWrap/>
            <w:vAlign w:val="bottom"/>
            <w:hideMark/>
          </w:tcPr>
          <w:p w:rsidR="00D26CA2" w:rsidRPr="00D26CA2" w:rsidRDefault="00D26CA2" w:rsidP="00D26CA2">
            <w:pPr>
              <w:rPr>
                <w:sz w:val="20"/>
                <w:szCs w:val="20"/>
              </w:rPr>
            </w:pPr>
          </w:p>
        </w:tc>
        <w:tc>
          <w:tcPr>
            <w:tcW w:w="378" w:type="pct"/>
            <w:tcBorders>
              <w:top w:val="nil"/>
              <w:left w:val="nil"/>
              <w:bottom w:val="nil"/>
              <w:right w:val="nil"/>
            </w:tcBorders>
            <w:shd w:val="clear" w:color="auto" w:fill="auto"/>
            <w:noWrap/>
            <w:vAlign w:val="bottom"/>
            <w:hideMark/>
          </w:tcPr>
          <w:p w:rsidR="00D26CA2" w:rsidRPr="00D26CA2" w:rsidRDefault="00D26CA2" w:rsidP="00D26CA2">
            <w:pPr>
              <w:rPr>
                <w:sz w:val="20"/>
                <w:szCs w:val="20"/>
              </w:rPr>
            </w:pPr>
          </w:p>
        </w:tc>
        <w:tc>
          <w:tcPr>
            <w:tcW w:w="2133" w:type="pct"/>
            <w:gridSpan w:val="5"/>
            <w:tcBorders>
              <w:top w:val="nil"/>
              <w:left w:val="nil"/>
              <w:bottom w:val="nil"/>
              <w:right w:val="nil"/>
            </w:tcBorders>
            <w:shd w:val="clear" w:color="auto" w:fill="auto"/>
            <w:noWrap/>
            <w:vAlign w:val="bottom"/>
            <w:hideMark/>
          </w:tcPr>
          <w:p w:rsidR="00D26CA2" w:rsidRPr="00D26CA2" w:rsidRDefault="00D26CA2" w:rsidP="00D26CA2">
            <w:pPr>
              <w:rPr>
                <w:sz w:val="22"/>
                <w:szCs w:val="22"/>
              </w:rPr>
            </w:pPr>
            <w:r w:rsidRPr="00D26CA2">
              <w:rPr>
                <w:sz w:val="22"/>
                <w:szCs w:val="22"/>
              </w:rPr>
              <w:t>Приложение 13</w:t>
            </w:r>
          </w:p>
        </w:tc>
      </w:tr>
      <w:tr w:rsidR="00D26CA2" w:rsidRPr="00D26CA2" w:rsidTr="00D26CA2">
        <w:trPr>
          <w:trHeight w:val="289"/>
        </w:trPr>
        <w:tc>
          <w:tcPr>
            <w:tcW w:w="2489" w:type="pct"/>
            <w:tcBorders>
              <w:top w:val="nil"/>
              <w:left w:val="nil"/>
              <w:bottom w:val="nil"/>
              <w:right w:val="nil"/>
            </w:tcBorders>
            <w:shd w:val="clear" w:color="auto" w:fill="auto"/>
            <w:noWrap/>
            <w:vAlign w:val="bottom"/>
            <w:hideMark/>
          </w:tcPr>
          <w:p w:rsidR="00D26CA2" w:rsidRPr="00D26CA2" w:rsidRDefault="00D26CA2" w:rsidP="00D26CA2">
            <w:pPr>
              <w:rPr>
                <w:sz w:val="20"/>
                <w:szCs w:val="20"/>
              </w:rPr>
            </w:pPr>
          </w:p>
        </w:tc>
        <w:tc>
          <w:tcPr>
            <w:tcW w:w="378" w:type="pct"/>
            <w:tcBorders>
              <w:top w:val="nil"/>
              <w:left w:val="nil"/>
              <w:bottom w:val="nil"/>
              <w:right w:val="nil"/>
            </w:tcBorders>
            <w:shd w:val="clear" w:color="auto" w:fill="auto"/>
            <w:noWrap/>
            <w:vAlign w:val="bottom"/>
            <w:hideMark/>
          </w:tcPr>
          <w:p w:rsidR="00D26CA2" w:rsidRPr="00D26CA2" w:rsidRDefault="00D26CA2" w:rsidP="00D26CA2">
            <w:pPr>
              <w:rPr>
                <w:sz w:val="20"/>
                <w:szCs w:val="20"/>
              </w:rPr>
            </w:pPr>
          </w:p>
        </w:tc>
        <w:tc>
          <w:tcPr>
            <w:tcW w:w="2133" w:type="pct"/>
            <w:gridSpan w:val="5"/>
            <w:tcBorders>
              <w:top w:val="nil"/>
              <w:left w:val="nil"/>
              <w:bottom w:val="nil"/>
              <w:right w:val="nil"/>
            </w:tcBorders>
            <w:shd w:val="clear" w:color="auto" w:fill="auto"/>
            <w:noWrap/>
            <w:vAlign w:val="bottom"/>
            <w:hideMark/>
          </w:tcPr>
          <w:p w:rsidR="00D26CA2" w:rsidRPr="00D26CA2" w:rsidRDefault="00D26CA2" w:rsidP="00D26CA2">
            <w:pPr>
              <w:rPr>
                <w:sz w:val="20"/>
                <w:szCs w:val="20"/>
              </w:rPr>
            </w:pPr>
            <w:r w:rsidRPr="00D26CA2">
              <w:rPr>
                <w:sz w:val="20"/>
                <w:szCs w:val="20"/>
              </w:rPr>
              <w:t xml:space="preserve">к решению Совета народных депутатов  </w:t>
            </w:r>
          </w:p>
        </w:tc>
      </w:tr>
      <w:tr w:rsidR="00D26CA2" w:rsidRPr="00D26CA2" w:rsidTr="00D26CA2">
        <w:trPr>
          <w:trHeight w:val="289"/>
        </w:trPr>
        <w:tc>
          <w:tcPr>
            <w:tcW w:w="2489" w:type="pct"/>
            <w:tcBorders>
              <w:top w:val="nil"/>
              <w:left w:val="nil"/>
              <w:bottom w:val="nil"/>
              <w:right w:val="nil"/>
            </w:tcBorders>
            <w:shd w:val="clear" w:color="auto" w:fill="auto"/>
            <w:noWrap/>
            <w:vAlign w:val="bottom"/>
            <w:hideMark/>
          </w:tcPr>
          <w:p w:rsidR="00D26CA2" w:rsidRPr="00D26CA2" w:rsidRDefault="00D26CA2" w:rsidP="00D26CA2">
            <w:pPr>
              <w:rPr>
                <w:sz w:val="20"/>
                <w:szCs w:val="20"/>
              </w:rPr>
            </w:pPr>
          </w:p>
        </w:tc>
        <w:tc>
          <w:tcPr>
            <w:tcW w:w="378" w:type="pct"/>
            <w:tcBorders>
              <w:top w:val="nil"/>
              <w:left w:val="nil"/>
              <w:bottom w:val="nil"/>
              <w:right w:val="nil"/>
            </w:tcBorders>
            <w:shd w:val="clear" w:color="auto" w:fill="auto"/>
            <w:noWrap/>
            <w:vAlign w:val="bottom"/>
            <w:hideMark/>
          </w:tcPr>
          <w:p w:rsidR="00D26CA2" w:rsidRPr="00D26CA2" w:rsidRDefault="00D26CA2" w:rsidP="00D26CA2">
            <w:pPr>
              <w:rPr>
                <w:sz w:val="20"/>
                <w:szCs w:val="20"/>
              </w:rPr>
            </w:pPr>
          </w:p>
        </w:tc>
        <w:tc>
          <w:tcPr>
            <w:tcW w:w="2133" w:type="pct"/>
            <w:gridSpan w:val="5"/>
            <w:tcBorders>
              <w:top w:val="nil"/>
              <w:left w:val="nil"/>
              <w:bottom w:val="nil"/>
              <w:right w:val="nil"/>
            </w:tcBorders>
            <w:shd w:val="clear" w:color="auto" w:fill="auto"/>
            <w:noWrap/>
            <w:vAlign w:val="bottom"/>
            <w:hideMark/>
          </w:tcPr>
          <w:p w:rsidR="00D26CA2" w:rsidRPr="00D26CA2" w:rsidRDefault="00D26CA2" w:rsidP="00D26CA2">
            <w:pPr>
              <w:rPr>
                <w:sz w:val="20"/>
                <w:szCs w:val="20"/>
              </w:rPr>
            </w:pPr>
            <w:r w:rsidRPr="00D26CA2">
              <w:rPr>
                <w:sz w:val="20"/>
                <w:szCs w:val="20"/>
              </w:rPr>
              <w:t>МО "Красногвардейское сельское поселение"</w:t>
            </w:r>
          </w:p>
        </w:tc>
      </w:tr>
      <w:tr w:rsidR="00D26CA2" w:rsidRPr="00D26CA2" w:rsidTr="00D26CA2">
        <w:trPr>
          <w:trHeight w:val="289"/>
        </w:trPr>
        <w:tc>
          <w:tcPr>
            <w:tcW w:w="2489" w:type="pct"/>
            <w:tcBorders>
              <w:top w:val="nil"/>
              <w:left w:val="nil"/>
              <w:bottom w:val="nil"/>
              <w:right w:val="nil"/>
            </w:tcBorders>
            <w:shd w:val="clear" w:color="auto" w:fill="auto"/>
            <w:noWrap/>
            <w:vAlign w:val="bottom"/>
            <w:hideMark/>
          </w:tcPr>
          <w:p w:rsidR="00D26CA2" w:rsidRPr="00D26CA2" w:rsidRDefault="00D26CA2" w:rsidP="00D26CA2">
            <w:pPr>
              <w:rPr>
                <w:sz w:val="20"/>
                <w:szCs w:val="20"/>
              </w:rPr>
            </w:pPr>
          </w:p>
        </w:tc>
        <w:tc>
          <w:tcPr>
            <w:tcW w:w="378" w:type="pct"/>
            <w:tcBorders>
              <w:top w:val="nil"/>
              <w:left w:val="nil"/>
              <w:bottom w:val="nil"/>
              <w:right w:val="nil"/>
            </w:tcBorders>
            <w:shd w:val="clear" w:color="auto" w:fill="auto"/>
            <w:noWrap/>
            <w:vAlign w:val="bottom"/>
            <w:hideMark/>
          </w:tcPr>
          <w:p w:rsidR="00D26CA2" w:rsidRPr="00D26CA2" w:rsidRDefault="00D26CA2" w:rsidP="00D26CA2">
            <w:pPr>
              <w:rPr>
                <w:sz w:val="20"/>
                <w:szCs w:val="20"/>
              </w:rPr>
            </w:pPr>
          </w:p>
        </w:tc>
        <w:tc>
          <w:tcPr>
            <w:tcW w:w="2133" w:type="pct"/>
            <w:gridSpan w:val="5"/>
            <w:tcBorders>
              <w:top w:val="nil"/>
              <w:left w:val="nil"/>
              <w:bottom w:val="nil"/>
              <w:right w:val="nil"/>
            </w:tcBorders>
            <w:shd w:val="clear" w:color="auto" w:fill="auto"/>
            <w:noWrap/>
            <w:vAlign w:val="bottom"/>
            <w:hideMark/>
          </w:tcPr>
          <w:p w:rsidR="00D26CA2" w:rsidRPr="00D26CA2" w:rsidRDefault="00D26CA2" w:rsidP="00D26CA2">
            <w:pPr>
              <w:rPr>
                <w:sz w:val="20"/>
                <w:szCs w:val="20"/>
              </w:rPr>
            </w:pPr>
            <w:r w:rsidRPr="00D26CA2">
              <w:rPr>
                <w:sz w:val="20"/>
                <w:szCs w:val="20"/>
              </w:rPr>
              <w:t>от 28 декабря  2018 года    №  154</w:t>
            </w:r>
          </w:p>
        </w:tc>
      </w:tr>
      <w:tr w:rsidR="00D26CA2" w:rsidRPr="00D26CA2" w:rsidTr="00D26CA2">
        <w:trPr>
          <w:trHeight w:val="289"/>
        </w:trPr>
        <w:tc>
          <w:tcPr>
            <w:tcW w:w="2489" w:type="pct"/>
            <w:tcBorders>
              <w:top w:val="nil"/>
              <w:left w:val="nil"/>
              <w:bottom w:val="nil"/>
              <w:right w:val="nil"/>
            </w:tcBorders>
            <w:shd w:val="clear" w:color="auto" w:fill="auto"/>
            <w:noWrap/>
            <w:vAlign w:val="bottom"/>
            <w:hideMark/>
          </w:tcPr>
          <w:p w:rsidR="00D26CA2" w:rsidRPr="00D26CA2" w:rsidRDefault="00D26CA2" w:rsidP="00D26CA2">
            <w:pPr>
              <w:rPr>
                <w:sz w:val="20"/>
                <w:szCs w:val="20"/>
              </w:rPr>
            </w:pPr>
          </w:p>
        </w:tc>
        <w:tc>
          <w:tcPr>
            <w:tcW w:w="378" w:type="pct"/>
            <w:tcBorders>
              <w:top w:val="nil"/>
              <w:left w:val="nil"/>
              <w:bottom w:val="nil"/>
              <w:right w:val="nil"/>
            </w:tcBorders>
            <w:shd w:val="clear" w:color="auto" w:fill="auto"/>
            <w:noWrap/>
            <w:vAlign w:val="bottom"/>
            <w:hideMark/>
          </w:tcPr>
          <w:p w:rsidR="00D26CA2" w:rsidRPr="00D26CA2" w:rsidRDefault="00D26CA2" w:rsidP="00D26CA2">
            <w:pPr>
              <w:rPr>
                <w:sz w:val="20"/>
                <w:szCs w:val="20"/>
              </w:rPr>
            </w:pPr>
          </w:p>
        </w:tc>
        <w:tc>
          <w:tcPr>
            <w:tcW w:w="1663" w:type="pct"/>
            <w:gridSpan w:val="4"/>
            <w:tcBorders>
              <w:top w:val="nil"/>
              <w:left w:val="nil"/>
              <w:bottom w:val="nil"/>
              <w:right w:val="nil"/>
            </w:tcBorders>
            <w:shd w:val="clear" w:color="auto" w:fill="auto"/>
            <w:noWrap/>
            <w:vAlign w:val="bottom"/>
            <w:hideMark/>
          </w:tcPr>
          <w:p w:rsidR="00D26CA2" w:rsidRPr="00D26CA2" w:rsidRDefault="00D26CA2" w:rsidP="00D26CA2">
            <w:pPr>
              <w:rPr>
                <w:sz w:val="20"/>
                <w:szCs w:val="20"/>
              </w:rPr>
            </w:pPr>
            <w:r w:rsidRPr="00D26CA2">
              <w:rPr>
                <w:sz w:val="20"/>
                <w:szCs w:val="20"/>
              </w:rPr>
              <w:t>Приложение № 3</w:t>
            </w:r>
          </w:p>
        </w:tc>
        <w:tc>
          <w:tcPr>
            <w:tcW w:w="469" w:type="pct"/>
            <w:tcBorders>
              <w:top w:val="nil"/>
              <w:left w:val="nil"/>
              <w:bottom w:val="nil"/>
              <w:right w:val="nil"/>
            </w:tcBorders>
            <w:shd w:val="clear" w:color="auto" w:fill="auto"/>
            <w:noWrap/>
            <w:vAlign w:val="bottom"/>
            <w:hideMark/>
          </w:tcPr>
          <w:p w:rsidR="00D26CA2" w:rsidRPr="00D26CA2" w:rsidRDefault="00D26CA2" w:rsidP="00D26CA2">
            <w:pPr>
              <w:rPr>
                <w:sz w:val="20"/>
                <w:szCs w:val="20"/>
              </w:rPr>
            </w:pPr>
          </w:p>
        </w:tc>
      </w:tr>
      <w:tr w:rsidR="00D26CA2" w:rsidRPr="00D26CA2" w:rsidTr="00D26CA2">
        <w:trPr>
          <w:trHeight w:val="289"/>
        </w:trPr>
        <w:tc>
          <w:tcPr>
            <w:tcW w:w="2489" w:type="pct"/>
            <w:tcBorders>
              <w:top w:val="nil"/>
              <w:left w:val="nil"/>
              <w:bottom w:val="nil"/>
              <w:right w:val="nil"/>
            </w:tcBorders>
            <w:shd w:val="clear" w:color="auto" w:fill="auto"/>
            <w:noWrap/>
            <w:vAlign w:val="bottom"/>
            <w:hideMark/>
          </w:tcPr>
          <w:p w:rsidR="00D26CA2" w:rsidRPr="00D26CA2" w:rsidRDefault="00D26CA2" w:rsidP="00D26CA2">
            <w:pPr>
              <w:rPr>
                <w:sz w:val="20"/>
                <w:szCs w:val="20"/>
              </w:rPr>
            </w:pPr>
          </w:p>
        </w:tc>
        <w:tc>
          <w:tcPr>
            <w:tcW w:w="378" w:type="pct"/>
            <w:tcBorders>
              <w:top w:val="nil"/>
              <w:left w:val="nil"/>
              <w:bottom w:val="nil"/>
              <w:right w:val="nil"/>
            </w:tcBorders>
            <w:shd w:val="clear" w:color="auto" w:fill="auto"/>
            <w:noWrap/>
            <w:vAlign w:val="bottom"/>
            <w:hideMark/>
          </w:tcPr>
          <w:p w:rsidR="00D26CA2" w:rsidRPr="00D26CA2" w:rsidRDefault="00D26CA2" w:rsidP="00D26CA2">
            <w:pPr>
              <w:rPr>
                <w:sz w:val="20"/>
                <w:szCs w:val="20"/>
              </w:rPr>
            </w:pPr>
          </w:p>
        </w:tc>
        <w:tc>
          <w:tcPr>
            <w:tcW w:w="1663" w:type="pct"/>
            <w:gridSpan w:val="4"/>
            <w:tcBorders>
              <w:top w:val="nil"/>
              <w:left w:val="nil"/>
              <w:bottom w:val="nil"/>
              <w:right w:val="nil"/>
            </w:tcBorders>
            <w:shd w:val="clear" w:color="auto" w:fill="auto"/>
            <w:noWrap/>
            <w:vAlign w:val="bottom"/>
            <w:hideMark/>
          </w:tcPr>
          <w:p w:rsidR="00D26CA2" w:rsidRPr="00D26CA2" w:rsidRDefault="00D26CA2" w:rsidP="00D26CA2">
            <w:pPr>
              <w:rPr>
                <w:sz w:val="20"/>
                <w:szCs w:val="20"/>
              </w:rPr>
            </w:pPr>
            <w:r w:rsidRPr="00D26CA2">
              <w:rPr>
                <w:sz w:val="20"/>
                <w:szCs w:val="20"/>
              </w:rPr>
              <w:t xml:space="preserve">к решению Совета народных депутатов  </w:t>
            </w:r>
          </w:p>
        </w:tc>
        <w:tc>
          <w:tcPr>
            <w:tcW w:w="469" w:type="pct"/>
            <w:tcBorders>
              <w:top w:val="nil"/>
              <w:left w:val="nil"/>
              <w:bottom w:val="nil"/>
              <w:right w:val="nil"/>
            </w:tcBorders>
            <w:shd w:val="clear" w:color="auto" w:fill="auto"/>
            <w:noWrap/>
            <w:vAlign w:val="bottom"/>
            <w:hideMark/>
          </w:tcPr>
          <w:p w:rsidR="00D26CA2" w:rsidRPr="00D26CA2" w:rsidRDefault="00D26CA2" w:rsidP="00D26CA2">
            <w:pPr>
              <w:rPr>
                <w:sz w:val="20"/>
                <w:szCs w:val="20"/>
              </w:rPr>
            </w:pPr>
          </w:p>
        </w:tc>
      </w:tr>
      <w:tr w:rsidR="00D26CA2" w:rsidRPr="00D26CA2" w:rsidTr="00D26CA2">
        <w:trPr>
          <w:trHeight w:val="289"/>
        </w:trPr>
        <w:tc>
          <w:tcPr>
            <w:tcW w:w="2489" w:type="pct"/>
            <w:tcBorders>
              <w:top w:val="nil"/>
              <w:left w:val="nil"/>
              <w:bottom w:val="nil"/>
              <w:right w:val="nil"/>
            </w:tcBorders>
            <w:shd w:val="clear" w:color="auto" w:fill="auto"/>
            <w:noWrap/>
            <w:vAlign w:val="bottom"/>
            <w:hideMark/>
          </w:tcPr>
          <w:p w:rsidR="00D26CA2" w:rsidRPr="00D26CA2" w:rsidRDefault="00D26CA2" w:rsidP="00D26CA2">
            <w:pPr>
              <w:rPr>
                <w:sz w:val="20"/>
                <w:szCs w:val="20"/>
              </w:rPr>
            </w:pPr>
          </w:p>
        </w:tc>
        <w:tc>
          <w:tcPr>
            <w:tcW w:w="378" w:type="pct"/>
            <w:tcBorders>
              <w:top w:val="nil"/>
              <w:left w:val="nil"/>
              <w:bottom w:val="nil"/>
              <w:right w:val="nil"/>
            </w:tcBorders>
            <w:shd w:val="clear" w:color="auto" w:fill="auto"/>
            <w:noWrap/>
            <w:vAlign w:val="bottom"/>
            <w:hideMark/>
          </w:tcPr>
          <w:p w:rsidR="00D26CA2" w:rsidRPr="00D26CA2" w:rsidRDefault="00D26CA2" w:rsidP="00D26CA2">
            <w:pPr>
              <w:rPr>
                <w:sz w:val="20"/>
                <w:szCs w:val="20"/>
              </w:rPr>
            </w:pPr>
          </w:p>
        </w:tc>
        <w:tc>
          <w:tcPr>
            <w:tcW w:w="1663" w:type="pct"/>
            <w:gridSpan w:val="4"/>
            <w:tcBorders>
              <w:top w:val="nil"/>
              <w:left w:val="nil"/>
              <w:bottom w:val="nil"/>
              <w:right w:val="nil"/>
            </w:tcBorders>
            <w:shd w:val="clear" w:color="auto" w:fill="auto"/>
            <w:noWrap/>
            <w:vAlign w:val="bottom"/>
            <w:hideMark/>
          </w:tcPr>
          <w:p w:rsidR="00D26CA2" w:rsidRPr="00D26CA2" w:rsidRDefault="00D26CA2" w:rsidP="00D26CA2">
            <w:pPr>
              <w:rPr>
                <w:sz w:val="20"/>
                <w:szCs w:val="20"/>
              </w:rPr>
            </w:pPr>
            <w:r w:rsidRPr="00D26CA2">
              <w:rPr>
                <w:sz w:val="20"/>
                <w:szCs w:val="20"/>
              </w:rPr>
              <w:t>МО "Красногвардейское сельское поселение"</w:t>
            </w:r>
          </w:p>
        </w:tc>
        <w:tc>
          <w:tcPr>
            <w:tcW w:w="469" w:type="pct"/>
            <w:tcBorders>
              <w:top w:val="nil"/>
              <w:left w:val="nil"/>
              <w:bottom w:val="nil"/>
              <w:right w:val="nil"/>
            </w:tcBorders>
            <w:shd w:val="clear" w:color="auto" w:fill="auto"/>
            <w:noWrap/>
            <w:vAlign w:val="bottom"/>
            <w:hideMark/>
          </w:tcPr>
          <w:p w:rsidR="00D26CA2" w:rsidRPr="00D26CA2" w:rsidRDefault="00D26CA2" w:rsidP="00D26CA2">
            <w:pPr>
              <w:rPr>
                <w:sz w:val="20"/>
                <w:szCs w:val="20"/>
              </w:rPr>
            </w:pPr>
          </w:p>
        </w:tc>
      </w:tr>
      <w:tr w:rsidR="00D26CA2" w:rsidRPr="00D26CA2" w:rsidTr="00D26CA2">
        <w:trPr>
          <w:trHeight w:val="289"/>
        </w:trPr>
        <w:tc>
          <w:tcPr>
            <w:tcW w:w="2489" w:type="pct"/>
            <w:tcBorders>
              <w:top w:val="nil"/>
              <w:left w:val="nil"/>
              <w:bottom w:val="nil"/>
              <w:right w:val="nil"/>
            </w:tcBorders>
            <w:shd w:val="clear" w:color="auto" w:fill="auto"/>
            <w:noWrap/>
            <w:vAlign w:val="bottom"/>
            <w:hideMark/>
          </w:tcPr>
          <w:p w:rsidR="00D26CA2" w:rsidRPr="00D26CA2" w:rsidRDefault="00D26CA2" w:rsidP="00D26CA2">
            <w:pPr>
              <w:rPr>
                <w:sz w:val="20"/>
                <w:szCs w:val="20"/>
              </w:rPr>
            </w:pPr>
          </w:p>
        </w:tc>
        <w:tc>
          <w:tcPr>
            <w:tcW w:w="378" w:type="pct"/>
            <w:tcBorders>
              <w:top w:val="nil"/>
              <w:left w:val="nil"/>
              <w:bottom w:val="nil"/>
              <w:right w:val="nil"/>
            </w:tcBorders>
            <w:shd w:val="clear" w:color="auto" w:fill="auto"/>
            <w:noWrap/>
            <w:vAlign w:val="bottom"/>
            <w:hideMark/>
          </w:tcPr>
          <w:p w:rsidR="00D26CA2" w:rsidRPr="00D26CA2" w:rsidRDefault="00D26CA2" w:rsidP="00D26CA2">
            <w:pPr>
              <w:rPr>
                <w:sz w:val="20"/>
                <w:szCs w:val="20"/>
              </w:rPr>
            </w:pPr>
          </w:p>
        </w:tc>
        <w:tc>
          <w:tcPr>
            <w:tcW w:w="1663" w:type="pct"/>
            <w:gridSpan w:val="4"/>
            <w:tcBorders>
              <w:top w:val="nil"/>
              <w:left w:val="nil"/>
              <w:bottom w:val="nil"/>
              <w:right w:val="nil"/>
            </w:tcBorders>
            <w:shd w:val="clear" w:color="auto" w:fill="auto"/>
            <w:noWrap/>
            <w:vAlign w:val="bottom"/>
            <w:hideMark/>
          </w:tcPr>
          <w:p w:rsidR="00D26CA2" w:rsidRPr="00D26CA2" w:rsidRDefault="00D26CA2" w:rsidP="00D26CA2">
            <w:pPr>
              <w:rPr>
                <w:sz w:val="20"/>
                <w:szCs w:val="20"/>
              </w:rPr>
            </w:pPr>
            <w:r w:rsidRPr="00D26CA2">
              <w:rPr>
                <w:sz w:val="20"/>
                <w:szCs w:val="20"/>
              </w:rPr>
              <w:t>от    28 июня  2019 года    № 193</w:t>
            </w:r>
          </w:p>
        </w:tc>
        <w:tc>
          <w:tcPr>
            <w:tcW w:w="469" w:type="pct"/>
            <w:tcBorders>
              <w:top w:val="nil"/>
              <w:left w:val="nil"/>
              <w:bottom w:val="nil"/>
              <w:right w:val="nil"/>
            </w:tcBorders>
            <w:shd w:val="clear" w:color="auto" w:fill="auto"/>
            <w:noWrap/>
            <w:vAlign w:val="bottom"/>
            <w:hideMark/>
          </w:tcPr>
          <w:p w:rsidR="00D26CA2" w:rsidRPr="00D26CA2" w:rsidRDefault="00D26CA2" w:rsidP="00D26CA2">
            <w:pPr>
              <w:rPr>
                <w:sz w:val="20"/>
                <w:szCs w:val="20"/>
              </w:rPr>
            </w:pPr>
          </w:p>
        </w:tc>
      </w:tr>
      <w:tr w:rsidR="00D26CA2" w:rsidRPr="00D26CA2" w:rsidTr="00D26CA2">
        <w:trPr>
          <w:trHeight w:val="289"/>
        </w:trPr>
        <w:tc>
          <w:tcPr>
            <w:tcW w:w="2489" w:type="pct"/>
            <w:tcBorders>
              <w:top w:val="nil"/>
              <w:left w:val="nil"/>
              <w:bottom w:val="nil"/>
              <w:right w:val="nil"/>
            </w:tcBorders>
            <w:shd w:val="clear" w:color="auto" w:fill="auto"/>
            <w:noWrap/>
            <w:vAlign w:val="bottom"/>
            <w:hideMark/>
          </w:tcPr>
          <w:p w:rsidR="00D26CA2" w:rsidRPr="00D26CA2" w:rsidRDefault="00D26CA2" w:rsidP="00D26CA2">
            <w:pPr>
              <w:rPr>
                <w:sz w:val="20"/>
                <w:szCs w:val="20"/>
              </w:rPr>
            </w:pPr>
          </w:p>
        </w:tc>
        <w:tc>
          <w:tcPr>
            <w:tcW w:w="378" w:type="pct"/>
            <w:tcBorders>
              <w:top w:val="nil"/>
              <w:left w:val="nil"/>
              <w:bottom w:val="nil"/>
              <w:right w:val="nil"/>
            </w:tcBorders>
            <w:shd w:val="clear" w:color="auto" w:fill="auto"/>
            <w:noWrap/>
            <w:vAlign w:val="bottom"/>
            <w:hideMark/>
          </w:tcPr>
          <w:p w:rsidR="00D26CA2" w:rsidRPr="00D26CA2" w:rsidRDefault="00D26CA2" w:rsidP="00D26CA2">
            <w:pPr>
              <w:rPr>
                <w:sz w:val="20"/>
                <w:szCs w:val="20"/>
              </w:rPr>
            </w:pPr>
          </w:p>
        </w:tc>
        <w:tc>
          <w:tcPr>
            <w:tcW w:w="331" w:type="pct"/>
            <w:tcBorders>
              <w:top w:val="nil"/>
              <w:left w:val="nil"/>
              <w:bottom w:val="nil"/>
              <w:right w:val="nil"/>
            </w:tcBorders>
            <w:shd w:val="clear" w:color="auto" w:fill="auto"/>
            <w:noWrap/>
            <w:vAlign w:val="bottom"/>
            <w:hideMark/>
          </w:tcPr>
          <w:p w:rsidR="00D26CA2" w:rsidRPr="00D26CA2" w:rsidRDefault="00D26CA2" w:rsidP="00D26CA2">
            <w:pPr>
              <w:rPr>
                <w:sz w:val="20"/>
                <w:szCs w:val="20"/>
              </w:rPr>
            </w:pPr>
          </w:p>
        </w:tc>
        <w:tc>
          <w:tcPr>
            <w:tcW w:w="426" w:type="pct"/>
            <w:tcBorders>
              <w:top w:val="nil"/>
              <w:left w:val="nil"/>
              <w:bottom w:val="nil"/>
              <w:right w:val="nil"/>
            </w:tcBorders>
            <w:shd w:val="clear" w:color="auto" w:fill="auto"/>
            <w:noWrap/>
            <w:vAlign w:val="bottom"/>
            <w:hideMark/>
          </w:tcPr>
          <w:p w:rsidR="00D26CA2" w:rsidRPr="00D26CA2" w:rsidRDefault="00D26CA2" w:rsidP="00D26CA2">
            <w:pPr>
              <w:rPr>
                <w:sz w:val="20"/>
                <w:szCs w:val="20"/>
              </w:rPr>
            </w:pPr>
          </w:p>
        </w:tc>
        <w:tc>
          <w:tcPr>
            <w:tcW w:w="538" w:type="pct"/>
            <w:tcBorders>
              <w:top w:val="nil"/>
              <w:left w:val="nil"/>
              <w:bottom w:val="nil"/>
              <w:right w:val="nil"/>
            </w:tcBorders>
            <w:shd w:val="clear" w:color="auto" w:fill="auto"/>
            <w:noWrap/>
            <w:vAlign w:val="bottom"/>
            <w:hideMark/>
          </w:tcPr>
          <w:p w:rsidR="00D26CA2" w:rsidRPr="00D26CA2" w:rsidRDefault="00D26CA2" w:rsidP="00D26CA2">
            <w:pPr>
              <w:rPr>
                <w:sz w:val="20"/>
                <w:szCs w:val="20"/>
              </w:rPr>
            </w:pPr>
          </w:p>
        </w:tc>
        <w:tc>
          <w:tcPr>
            <w:tcW w:w="369" w:type="pct"/>
            <w:tcBorders>
              <w:top w:val="nil"/>
              <w:left w:val="nil"/>
              <w:bottom w:val="nil"/>
              <w:right w:val="nil"/>
            </w:tcBorders>
            <w:shd w:val="clear" w:color="auto" w:fill="auto"/>
            <w:noWrap/>
            <w:vAlign w:val="bottom"/>
            <w:hideMark/>
          </w:tcPr>
          <w:p w:rsidR="00D26CA2" w:rsidRPr="00D26CA2" w:rsidRDefault="00D26CA2" w:rsidP="00D26CA2">
            <w:pPr>
              <w:rPr>
                <w:sz w:val="20"/>
                <w:szCs w:val="20"/>
              </w:rPr>
            </w:pPr>
          </w:p>
        </w:tc>
        <w:tc>
          <w:tcPr>
            <w:tcW w:w="469" w:type="pct"/>
            <w:tcBorders>
              <w:top w:val="nil"/>
              <w:left w:val="nil"/>
              <w:bottom w:val="nil"/>
              <w:right w:val="nil"/>
            </w:tcBorders>
            <w:shd w:val="clear" w:color="auto" w:fill="auto"/>
            <w:noWrap/>
            <w:vAlign w:val="bottom"/>
            <w:hideMark/>
          </w:tcPr>
          <w:p w:rsidR="00D26CA2" w:rsidRPr="00D26CA2" w:rsidRDefault="00D26CA2" w:rsidP="00D26CA2">
            <w:pPr>
              <w:rPr>
                <w:sz w:val="20"/>
                <w:szCs w:val="20"/>
              </w:rPr>
            </w:pPr>
          </w:p>
        </w:tc>
      </w:tr>
      <w:tr w:rsidR="00D26CA2" w:rsidRPr="00D26CA2" w:rsidTr="00D26CA2">
        <w:trPr>
          <w:trHeight w:val="289"/>
        </w:trPr>
        <w:tc>
          <w:tcPr>
            <w:tcW w:w="5000" w:type="pct"/>
            <w:gridSpan w:val="7"/>
            <w:tcBorders>
              <w:top w:val="nil"/>
              <w:left w:val="nil"/>
              <w:bottom w:val="nil"/>
              <w:right w:val="nil"/>
            </w:tcBorders>
            <w:shd w:val="clear" w:color="auto" w:fill="auto"/>
            <w:vAlign w:val="bottom"/>
            <w:hideMark/>
          </w:tcPr>
          <w:p w:rsidR="00D26CA2" w:rsidRPr="00D26CA2" w:rsidRDefault="00D26CA2" w:rsidP="00D26CA2">
            <w:pPr>
              <w:jc w:val="center"/>
              <w:rPr>
                <w:b/>
                <w:bCs/>
              </w:rPr>
            </w:pPr>
            <w:r w:rsidRPr="00D26CA2">
              <w:rPr>
                <w:b/>
                <w:bCs/>
              </w:rPr>
              <w:t>Ведомственная структура расходов бюджета муниципального образования</w:t>
            </w:r>
          </w:p>
        </w:tc>
      </w:tr>
      <w:tr w:rsidR="00D26CA2" w:rsidRPr="00D26CA2" w:rsidTr="00D26CA2">
        <w:trPr>
          <w:trHeight w:val="289"/>
        </w:trPr>
        <w:tc>
          <w:tcPr>
            <w:tcW w:w="5000" w:type="pct"/>
            <w:gridSpan w:val="7"/>
            <w:tcBorders>
              <w:top w:val="nil"/>
              <w:left w:val="nil"/>
              <w:bottom w:val="nil"/>
              <w:right w:val="nil"/>
            </w:tcBorders>
            <w:shd w:val="clear" w:color="auto" w:fill="auto"/>
            <w:vAlign w:val="bottom"/>
            <w:hideMark/>
          </w:tcPr>
          <w:p w:rsidR="00D26CA2" w:rsidRPr="00D26CA2" w:rsidRDefault="00D26CA2" w:rsidP="00D26CA2">
            <w:pPr>
              <w:jc w:val="center"/>
              <w:rPr>
                <w:b/>
                <w:bCs/>
              </w:rPr>
            </w:pPr>
            <w:r w:rsidRPr="00D26CA2">
              <w:rPr>
                <w:b/>
                <w:bCs/>
              </w:rPr>
              <w:t xml:space="preserve">"Красногвардейское сельское поселение"  </w:t>
            </w:r>
          </w:p>
        </w:tc>
      </w:tr>
      <w:tr w:rsidR="00D26CA2" w:rsidRPr="00D26CA2" w:rsidTr="00D26CA2">
        <w:trPr>
          <w:trHeight w:val="289"/>
        </w:trPr>
        <w:tc>
          <w:tcPr>
            <w:tcW w:w="5000" w:type="pct"/>
            <w:gridSpan w:val="7"/>
            <w:tcBorders>
              <w:top w:val="nil"/>
              <w:left w:val="nil"/>
              <w:bottom w:val="nil"/>
              <w:right w:val="nil"/>
            </w:tcBorders>
            <w:shd w:val="clear" w:color="auto" w:fill="auto"/>
            <w:vAlign w:val="bottom"/>
            <w:hideMark/>
          </w:tcPr>
          <w:p w:rsidR="00D26CA2" w:rsidRPr="00D26CA2" w:rsidRDefault="00D26CA2" w:rsidP="00D26CA2">
            <w:pPr>
              <w:jc w:val="center"/>
              <w:rPr>
                <w:b/>
                <w:bCs/>
              </w:rPr>
            </w:pPr>
            <w:r w:rsidRPr="00D26CA2">
              <w:rPr>
                <w:b/>
                <w:bCs/>
              </w:rPr>
              <w:t xml:space="preserve"> на 2019 год.</w:t>
            </w:r>
          </w:p>
        </w:tc>
      </w:tr>
      <w:tr w:rsidR="00D26CA2" w:rsidRPr="00D26CA2" w:rsidTr="00D26CA2">
        <w:trPr>
          <w:trHeight w:val="289"/>
        </w:trPr>
        <w:tc>
          <w:tcPr>
            <w:tcW w:w="2489" w:type="pct"/>
            <w:tcBorders>
              <w:top w:val="nil"/>
              <w:left w:val="nil"/>
              <w:bottom w:val="nil"/>
              <w:right w:val="nil"/>
            </w:tcBorders>
            <w:shd w:val="clear" w:color="auto" w:fill="auto"/>
            <w:noWrap/>
            <w:vAlign w:val="bottom"/>
            <w:hideMark/>
          </w:tcPr>
          <w:p w:rsidR="00D26CA2" w:rsidRPr="00D26CA2" w:rsidRDefault="00D26CA2" w:rsidP="00D26CA2">
            <w:pPr>
              <w:rPr>
                <w:sz w:val="20"/>
                <w:szCs w:val="20"/>
              </w:rPr>
            </w:pPr>
          </w:p>
        </w:tc>
        <w:tc>
          <w:tcPr>
            <w:tcW w:w="378" w:type="pct"/>
            <w:tcBorders>
              <w:top w:val="nil"/>
              <w:left w:val="nil"/>
              <w:bottom w:val="nil"/>
              <w:right w:val="nil"/>
            </w:tcBorders>
            <w:shd w:val="clear" w:color="auto" w:fill="auto"/>
            <w:noWrap/>
            <w:vAlign w:val="bottom"/>
            <w:hideMark/>
          </w:tcPr>
          <w:p w:rsidR="00D26CA2" w:rsidRPr="00D26CA2" w:rsidRDefault="00D26CA2" w:rsidP="00D26CA2">
            <w:pPr>
              <w:rPr>
                <w:sz w:val="20"/>
                <w:szCs w:val="20"/>
              </w:rPr>
            </w:pPr>
          </w:p>
        </w:tc>
        <w:tc>
          <w:tcPr>
            <w:tcW w:w="331" w:type="pct"/>
            <w:tcBorders>
              <w:top w:val="nil"/>
              <w:left w:val="nil"/>
              <w:bottom w:val="nil"/>
              <w:right w:val="nil"/>
            </w:tcBorders>
            <w:shd w:val="clear" w:color="auto" w:fill="auto"/>
            <w:noWrap/>
            <w:vAlign w:val="bottom"/>
            <w:hideMark/>
          </w:tcPr>
          <w:p w:rsidR="00D26CA2" w:rsidRPr="00D26CA2" w:rsidRDefault="00D26CA2" w:rsidP="00D26CA2">
            <w:pPr>
              <w:jc w:val="center"/>
              <w:rPr>
                <w:sz w:val="26"/>
                <w:szCs w:val="26"/>
              </w:rPr>
            </w:pPr>
          </w:p>
        </w:tc>
        <w:tc>
          <w:tcPr>
            <w:tcW w:w="426" w:type="pct"/>
            <w:tcBorders>
              <w:top w:val="nil"/>
              <w:left w:val="nil"/>
              <w:bottom w:val="nil"/>
              <w:right w:val="nil"/>
            </w:tcBorders>
            <w:shd w:val="clear" w:color="auto" w:fill="auto"/>
            <w:noWrap/>
            <w:vAlign w:val="bottom"/>
            <w:hideMark/>
          </w:tcPr>
          <w:p w:rsidR="00D26CA2" w:rsidRPr="00D26CA2" w:rsidRDefault="00D26CA2" w:rsidP="00D26CA2">
            <w:pPr>
              <w:jc w:val="center"/>
              <w:rPr>
                <w:sz w:val="26"/>
                <w:szCs w:val="26"/>
              </w:rPr>
            </w:pPr>
          </w:p>
        </w:tc>
        <w:tc>
          <w:tcPr>
            <w:tcW w:w="538" w:type="pct"/>
            <w:tcBorders>
              <w:top w:val="nil"/>
              <w:left w:val="nil"/>
              <w:bottom w:val="nil"/>
              <w:right w:val="nil"/>
            </w:tcBorders>
            <w:shd w:val="clear" w:color="auto" w:fill="auto"/>
            <w:noWrap/>
            <w:vAlign w:val="bottom"/>
            <w:hideMark/>
          </w:tcPr>
          <w:p w:rsidR="00D26CA2" w:rsidRPr="00D26CA2" w:rsidRDefault="00D26CA2" w:rsidP="00D26CA2">
            <w:pPr>
              <w:jc w:val="center"/>
              <w:rPr>
                <w:sz w:val="26"/>
                <w:szCs w:val="26"/>
              </w:rPr>
            </w:pPr>
          </w:p>
        </w:tc>
        <w:tc>
          <w:tcPr>
            <w:tcW w:w="369" w:type="pct"/>
            <w:tcBorders>
              <w:top w:val="nil"/>
              <w:left w:val="nil"/>
              <w:bottom w:val="nil"/>
              <w:right w:val="nil"/>
            </w:tcBorders>
            <w:shd w:val="clear" w:color="auto" w:fill="auto"/>
            <w:noWrap/>
            <w:vAlign w:val="bottom"/>
            <w:hideMark/>
          </w:tcPr>
          <w:p w:rsidR="00D26CA2" w:rsidRPr="00D26CA2" w:rsidRDefault="00D26CA2" w:rsidP="00D26CA2">
            <w:pPr>
              <w:jc w:val="center"/>
              <w:rPr>
                <w:sz w:val="26"/>
                <w:szCs w:val="26"/>
              </w:rPr>
            </w:pPr>
          </w:p>
        </w:tc>
        <w:tc>
          <w:tcPr>
            <w:tcW w:w="469" w:type="pct"/>
            <w:tcBorders>
              <w:top w:val="nil"/>
              <w:left w:val="nil"/>
              <w:bottom w:val="nil"/>
              <w:right w:val="nil"/>
            </w:tcBorders>
            <w:shd w:val="clear" w:color="auto" w:fill="auto"/>
            <w:noWrap/>
            <w:vAlign w:val="bottom"/>
            <w:hideMark/>
          </w:tcPr>
          <w:p w:rsidR="00D26CA2" w:rsidRPr="00D26CA2" w:rsidRDefault="00D26CA2" w:rsidP="00D26CA2">
            <w:pPr>
              <w:jc w:val="center"/>
              <w:rPr>
                <w:sz w:val="20"/>
                <w:szCs w:val="20"/>
              </w:rPr>
            </w:pPr>
            <w:r w:rsidRPr="00D26CA2">
              <w:rPr>
                <w:sz w:val="20"/>
                <w:szCs w:val="20"/>
              </w:rPr>
              <w:t>(</w:t>
            </w:r>
            <w:proofErr w:type="spellStart"/>
            <w:r w:rsidRPr="00D26CA2">
              <w:rPr>
                <w:sz w:val="20"/>
                <w:szCs w:val="20"/>
              </w:rPr>
              <w:t>тыс</w:t>
            </w:r>
            <w:proofErr w:type="gramStart"/>
            <w:r w:rsidRPr="00D26CA2">
              <w:rPr>
                <w:sz w:val="20"/>
                <w:szCs w:val="20"/>
              </w:rPr>
              <w:t>.р</w:t>
            </w:r>
            <w:proofErr w:type="gramEnd"/>
            <w:r w:rsidRPr="00D26CA2">
              <w:rPr>
                <w:sz w:val="20"/>
                <w:szCs w:val="20"/>
              </w:rPr>
              <w:t>ублей</w:t>
            </w:r>
            <w:proofErr w:type="spellEnd"/>
            <w:r w:rsidRPr="00D26CA2">
              <w:rPr>
                <w:sz w:val="20"/>
                <w:szCs w:val="20"/>
              </w:rPr>
              <w:t>)</w:t>
            </w:r>
          </w:p>
        </w:tc>
      </w:tr>
      <w:tr w:rsidR="00D26CA2" w:rsidRPr="00D26CA2" w:rsidTr="00D26CA2">
        <w:trPr>
          <w:trHeight w:val="852"/>
        </w:trPr>
        <w:tc>
          <w:tcPr>
            <w:tcW w:w="2489" w:type="pct"/>
            <w:tcBorders>
              <w:top w:val="single" w:sz="4" w:space="0" w:color="auto"/>
              <w:left w:val="single" w:sz="4" w:space="0" w:color="auto"/>
              <w:bottom w:val="nil"/>
              <w:right w:val="nil"/>
            </w:tcBorders>
            <w:shd w:val="clear" w:color="auto" w:fill="auto"/>
            <w:vAlign w:val="center"/>
            <w:hideMark/>
          </w:tcPr>
          <w:p w:rsidR="00D26CA2" w:rsidRPr="00D26CA2" w:rsidRDefault="00D26CA2" w:rsidP="00D26CA2">
            <w:pPr>
              <w:jc w:val="center"/>
              <w:rPr>
                <w:b/>
                <w:bCs/>
              </w:rPr>
            </w:pPr>
            <w:r w:rsidRPr="00D26CA2">
              <w:rPr>
                <w:b/>
                <w:bCs/>
              </w:rPr>
              <w:t>Наименование</w:t>
            </w:r>
          </w:p>
        </w:tc>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D26CA2" w:rsidRPr="00D26CA2" w:rsidRDefault="00D26CA2" w:rsidP="00D26CA2">
            <w:pPr>
              <w:rPr>
                <w:b/>
                <w:bCs/>
                <w:sz w:val="16"/>
                <w:szCs w:val="16"/>
              </w:rPr>
            </w:pPr>
            <w:r w:rsidRPr="00D26CA2">
              <w:rPr>
                <w:b/>
                <w:bCs/>
                <w:sz w:val="16"/>
                <w:szCs w:val="16"/>
              </w:rPr>
              <w:t>код прямого получателя</w:t>
            </w:r>
          </w:p>
        </w:tc>
        <w:tc>
          <w:tcPr>
            <w:tcW w:w="331"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center"/>
              <w:rPr>
                <w:b/>
                <w:bCs/>
                <w:sz w:val="16"/>
                <w:szCs w:val="16"/>
              </w:rPr>
            </w:pPr>
            <w:r w:rsidRPr="00D26CA2">
              <w:rPr>
                <w:b/>
                <w:bCs/>
                <w:sz w:val="16"/>
                <w:szCs w:val="16"/>
              </w:rPr>
              <w:t>код раздела</w:t>
            </w:r>
          </w:p>
        </w:tc>
        <w:tc>
          <w:tcPr>
            <w:tcW w:w="426"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center"/>
              <w:rPr>
                <w:b/>
                <w:bCs/>
                <w:sz w:val="16"/>
                <w:szCs w:val="16"/>
              </w:rPr>
            </w:pPr>
            <w:r w:rsidRPr="00D26CA2">
              <w:rPr>
                <w:b/>
                <w:bCs/>
                <w:sz w:val="16"/>
                <w:szCs w:val="16"/>
              </w:rPr>
              <w:t>код подраздела</w:t>
            </w:r>
          </w:p>
        </w:tc>
        <w:tc>
          <w:tcPr>
            <w:tcW w:w="538"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center"/>
              <w:rPr>
                <w:b/>
                <w:bCs/>
                <w:sz w:val="16"/>
                <w:szCs w:val="16"/>
              </w:rPr>
            </w:pPr>
            <w:r w:rsidRPr="00D26CA2">
              <w:rPr>
                <w:b/>
                <w:bCs/>
                <w:sz w:val="16"/>
                <w:szCs w:val="16"/>
              </w:rPr>
              <w:t>код целевой статьи</w:t>
            </w:r>
          </w:p>
        </w:tc>
        <w:tc>
          <w:tcPr>
            <w:tcW w:w="369" w:type="pct"/>
            <w:tcBorders>
              <w:top w:val="single" w:sz="4" w:space="0" w:color="auto"/>
              <w:left w:val="nil"/>
              <w:bottom w:val="nil"/>
              <w:right w:val="single" w:sz="4" w:space="0" w:color="auto"/>
            </w:tcBorders>
            <w:shd w:val="clear" w:color="auto" w:fill="auto"/>
            <w:hideMark/>
          </w:tcPr>
          <w:p w:rsidR="00D26CA2" w:rsidRPr="00D26CA2" w:rsidRDefault="00D26CA2" w:rsidP="00D26CA2">
            <w:pPr>
              <w:jc w:val="center"/>
              <w:rPr>
                <w:b/>
                <w:bCs/>
                <w:sz w:val="16"/>
                <w:szCs w:val="16"/>
              </w:rPr>
            </w:pPr>
            <w:r w:rsidRPr="00D26CA2">
              <w:rPr>
                <w:b/>
                <w:bCs/>
                <w:sz w:val="16"/>
                <w:szCs w:val="16"/>
              </w:rPr>
              <w:t>код вида расхода (группа, подгруппа)</w:t>
            </w:r>
          </w:p>
        </w:tc>
        <w:tc>
          <w:tcPr>
            <w:tcW w:w="469" w:type="pct"/>
            <w:tcBorders>
              <w:top w:val="single" w:sz="4" w:space="0" w:color="auto"/>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сумма</w:t>
            </w:r>
          </w:p>
        </w:tc>
      </w:tr>
      <w:tr w:rsidR="00D26CA2" w:rsidRPr="00D26CA2" w:rsidTr="00D26CA2">
        <w:trPr>
          <w:trHeight w:val="390"/>
        </w:trPr>
        <w:tc>
          <w:tcPr>
            <w:tcW w:w="2489" w:type="pct"/>
            <w:tcBorders>
              <w:top w:val="single" w:sz="4" w:space="0" w:color="auto"/>
              <w:left w:val="single" w:sz="4" w:space="0" w:color="auto"/>
              <w:bottom w:val="nil"/>
              <w:right w:val="nil"/>
            </w:tcBorders>
            <w:shd w:val="clear" w:color="auto" w:fill="auto"/>
            <w:hideMark/>
          </w:tcPr>
          <w:p w:rsidR="00D26CA2" w:rsidRPr="00D26CA2" w:rsidRDefault="00D26CA2" w:rsidP="00D26CA2">
            <w:pPr>
              <w:jc w:val="center"/>
              <w:rPr>
                <w:b/>
                <w:bCs/>
              </w:rPr>
            </w:pPr>
            <w:r w:rsidRPr="00D26CA2">
              <w:rPr>
                <w:b/>
                <w:bCs/>
              </w:rPr>
              <w:t>Администрация МО "Красногвардейское сельское поселение"</w:t>
            </w:r>
          </w:p>
        </w:tc>
        <w:tc>
          <w:tcPr>
            <w:tcW w:w="378"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756</w:t>
            </w:r>
          </w:p>
        </w:tc>
        <w:tc>
          <w:tcPr>
            <w:tcW w:w="331"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center"/>
              <w:rPr>
                <w:b/>
                <w:bCs/>
              </w:rPr>
            </w:pPr>
            <w:r w:rsidRPr="00D26CA2">
              <w:rPr>
                <w:b/>
                <w:bCs/>
              </w:rPr>
              <w:t> </w:t>
            </w:r>
          </w:p>
        </w:tc>
        <w:tc>
          <w:tcPr>
            <w:tcW w:w="426"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center"/>
              <w:rPr>
                <w:b/>
                <w:bCs/>
              </w:rPr>
            </w:pPr>
            <w:r w:rsidRPr="00D26CA2">
              <w:rPr>
                <w:b/>
                <w:bCs/>
              </w:rPr>
              <w:t> </w:t>
            </w:r>
          </w:p>
        </w:tc>
        <w:tc>
          <w:tcPr>
            <w:tcW w:w="538"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center"/>
              <w:rPr>
                <w:b/>
                <w:bCs/>
              </w:rPr>
            </w:pPr>
            <w:r w:rsidRPr="00D26CA2">
              <w:rPr>
                <w:b/>
                <w:bCs/>
              </w:rPr>
              <w:t> </w:t>
            </w:r>
          </w:p>
        </w:tc>
        <w:tc>
          <w:tcPr>
            <w:tcW w:w="369"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center"/>
              <w:rPr>
                <w:b/>
                <w:bCs/>
              </w:rPr>
            </w:pPr>
            <w:r w:rsidRPr="00D26CA2">
              <w:rPr>
                <w:b/>
                <w:bCs/>
              </w:rPr>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46 821,50</w:t>
            </w:r>
          </w:p>
        </w:tc>
      </w:tr>
      <w:tr w:rsidR="00D26CA2" w:rsidRPr="00D26CA2" w:rsidTr="00D26CA2">
        <w:trPr>
          <w:trHeight w:val="289"/>
        </w:trPr>
        <w:tc>
          <w:tcPr>
            <w:tcW w:w="2489" w:type="pct"/>
            <w:tcBorders>
              <w:top w:val="single" w:sz="4" w:space="0" w:color="auto"/>
              <w:left w:val="single" w:sz="4" w:space="0" w:color="auto"/>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Общегосударственные вопросы</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single" w:sz="4" w:space="0" w:color="auto"/>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01</w:t>
            </w:r>
          </w:p>
        </w:tc>
        <w:tc>
          <w:tcPr>
            <w:tcW w:w="426" w:type="pct"/>
            <w:tcBorders>
              <w:top w:val="single" w:sz="4" w:space="0" w:color="auto"/>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00</w:t>
            </w:r>
          </w:p>
        </w:tc>
        <w:tc>
          <w:tcPr>
            <w:tcW w:w="538" w:type="pct"/>
            <w:tcBorders>
              <w:top w:val="single" w:sz="4" w:space="0" w:color="auto"/>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 </w:t>
            </w:r>
          </w:p>
        </w:tc>
        <w:tc>
          <w:tcPr>
            <w:tcW w:w="369" w:type="pct"/>
            <w:tcBorders>
              <w:top w:val="single" w:sz="4" w:space="0" w:color="auto"/>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rPr>
                <w:b/>
                <w:bCs/>
              </w:rPr>
            </w:pPr>
            <w:r w:rsidRPr="00D26CA2">
              <w:rPr>
                <w:b/>
                <w:bCs/>
              </w:rPr>
              <w:t>7 682,60</w:t>
            </w:r>
          </w:p>
        </w:tc>
      </w:tr>
      <w:tr w:rsidR="00D26CA2" w:rsidRPr="00D26CA2" w:rsidTr="00D26CA2">
        <w:trPr>
          <w:trHeight w:val="289"/>
        </w:trPr>
        <w:tc>
          <w:tcPr>
            <w:tcW w:w="2489" w:type="pct"/>
            <w:vMerge w:val="restart"/>
            <w:tcBorders>
              <w:top w:val="nil"/>
              <w:left w:val="single" w:sz="4" w:space="0" w:color="auto"/>
              <w:bottom w:val="single" w:sz="4" w:space="0" w:color="000000"/>
              <w:right w:val="single" w:sz="4" w:space="0" w:color="auto"/>
            </w:tcBorders>
            <w:shd w:val="clear" w:color="auto" w:fill="auto"/>
            <w:hideMark/>
          </w:tcPr>
          <w:p w:rsidR="00D26CA2" w:rsidRPr="00D26CA2" w:rsidRDefault="00D26CA2" w:rsidP="00D26CA2">
            <w:pPr>
              <w:rPr>
                <w:b/>
                <w:bCs/>
              </w:rPr>
            </w:pPr>
            <w:r w:rsidRPr="00D26CA2">
              <w:rPr>
                <w:b/>
                <w:bCs/>
              </w:rPr>
              <w:t>Функционирование высшего должностного лица субъекта РФ и муниципального образования</w:t>
            </w:r>
          </w:p>
        </w:tc>
        <w:tc>
          <w:tcPr>
            <w:tcW w:w="378" w:type="pct"/>
            <w:tcBorders>
              <w:top w:val="nil"/>
              <w:left w:val="nil"/>
              <w:bottom w:val="nil"/>
              <w:right w:val="single" w:sz="4" w:space="0" w:color="auto"/>
            </w:tcBorders>
            <w:shd w:val="clear" w:color="auto" w:fill="auto"/>
            <w:hideMark/>
          </w:tcPr>
          <w:p w:rsidR="00D26CA2" w:rsidRPr="00D26CA2" w:rsidRDefault="00D26CA2" w:rsidP="00D26CA2">
            <w:r w:rsidRPr="00D26CA2">
              <w:t> </w:t>
            </w:r>
          </w:p>
        </w:tc>
        <w:tc>
          <w:tcPr>
            <w:tcW w:w="331" w:type="pct"/>
            <w:vMerge w:val="restart"/>
            <w:tcBorders>
              <w:top w:val="nil"/>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rPr>
                <w:b/>
                <w:bCs/>
              </w:rPr>
            </w:pPr>
            <w:r w:rsidRPr="00D26CA2">
              <w:rPr>
                <w:b/>
                <w:bCs/>
              </w:rPr>
              <w:t>01</w:t>
            </w:r>
          </w:p>
        </w:tc>
        <w:tc>
          <w:tcPr>
            <w:tcW w:w="426" w:type="pct"/>
            <w:vMerge w:val="restart"/>
            <w:tcBorders>
              <w:top w:val="nil"/>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rPr>
                <w:b/>
                <w:bCs/>
              </w:rPr>
            </w:pPr>
            <w:r w:rsidRPr="00D26CA2">
              <w:rPr>
                <w:b/>
                <w:bCs/>
              </w:rPr>
              <w:t>02</w:t>
            </w:r>
          </w:p>
        </w:tc>
        <w:tc>
          <w:tcPr>
            <w:tcW w:w="538"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 </w:t>
            </w:r>
          </w:p>
        </w:tc>
        <w:tc>
          <w:tcPr>
            <w:tcW w:w="369"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 </w:t>
            </w:r>
          </w:p>
        </w:tc>
        <w:tc>
          <w:tcPr>
            <w:tcW w:w="469" w:type="pct"/>
            <w:vMerge w:val="restart"/>
            <w:tcBorders>
              <w:top w:val="nil"/>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right"/>
              <w:rPr>
                <w:b/>
                <w:bCs/>
              </w:rPr>
            </w:pPr>
            <w:r w:rsidRPr="00D26CA2">
              <w:rPr>
                <w:b/>
                <w:bCs/>
              </w:rPr>
              <w:t>812,00</w:t>
            </w:r>
          </w:p>
        </w:tc>
      </w:tr>
      <w:tr w:rsidR="00D26CA2" w:rsidRPr="00D26CA2" w:rsidTr="00D26CA2">
        <w:trPr>
          <w:trHeight w:val="289"/>
        </w:trPr>
        <w:tc>
          <w:tcPr>
            <w:tcW w:w="2489"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pPr>
              <w:rPr>
                <w:b/>
                <w:bCs/>
              </w:rPr>
            </w:pPr>
          </w:p>
        </w:tc>
        <w:tc>
          <w:tcPr>
            <w:tcW w:w="378" w:type="pct"/>
            <w:tcBorders>
              <w:top w:val="nil"/>
              <w:left w:val="nil"/>
              <w:bottom w:val="nil"/>
              <w:right w:val="single" w:sz="4" w:space="0" w:color="auto"/>
            </w:tcBorders>
            <w:shd w:val="clear" w:color="auto" w:fill="auto"/>
            <w:hideMark/>
          </w:tcPr>
          <w:p w:rsidR="00D26CA2" w:rsidRPr="00D26CA2" w:rsidRDefault="00D26CA2" w:rsidP="00D26CA2">
            <w:r w:rsidRPr="00D26CA2">
              <w:t> </w:t>
            </w:r>
          </w:p>
        </w:tc>
        <w:tc>
          <w:tcPr>
            <w:tcW w:w="331"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pPr>
              <w:rPr>
                <w:b/>
                <w:bCs/>
              </w:rPr>
            </w:pPr>
          </w:p>
        </w:tc>
        <w:tc>
          <w:tcPr>
            <w:tcW w:w="426"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pPr>
              <w:rPr>
                <w:b/>
                <w:bCs/>
              </w:rPr>
            </w:pPr>
          </w:p>
        </w:tc>
        <w:tc>
          <w:tcPr>
            <w:tcW w:w="538"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 </w:t>
            </w:r>
          </w:p>
        </w:tc>
        <w:tc>
          <w:tcPr>
            <w:tcW w:w="369"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 </w:t>
            </w:r>
          </w:p>
        </w:tc>
        <w:tc>
          <w:tcPr>
            <w:tcW w:w="469"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pPr>
              <w:rPr>
                <w:b/>
                <w:bCs/>
              </w:rPr>
            </w:pPr>
          </w:p>
        </w:tc>
      </w:tr>
      <w:tr w:rsidR="00D26CA2" w:rsidRPr="00D26CA2" w:rsidTr="00D26CA2">
        <w:trPr>
          <w:trHeight w:val="192"/>
        </w:trPr>
        <w:tc>
          <w:tcPr>
            <w:tcW w:w="2489"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pPr>
              <w:rPr>
                <w:b/>
                <w:bCs/>
              </w:rPr>
            </w:pP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pPr>
              <w:rPr>
                <w:b/>
                <w:bCs/>
              </w:rPr>
            </w:pPr>
          </w:p>
        </w:tc>
        <w:tc>
          <w:tcPr>
            <w:tcW w:w="426"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pPr>
              <w:rPr>
                <w:b/>
                <w:bCs/>
              </w:rPr>
            </w:pP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 </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 </w:t>
            </w:r>
          </w:p>
        </w:tc>
        <w:tc>
          <w:tcPr>
            <w:tcW w:w="469"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pPr>
              <w:rPr>
                <w:b/>
                <w:bCs/>
              </w:rPr>
            </w:pPr>
          </w:p>
        </w:tc>
      </w:tr>
      <w:tr w:rsidR="00D26CA2" w:rsidRPr="00D26CA2" w:rsidTr="00D26CA2">
        <w:trPr>
          <w:trHeight w:val="660"/>
        </w:trPr>
        <w:tc>
          <w:tcPr>
            <w:tcW w:w="2489" w:type="pct"/>
            <w:tcBorders>
              <w:top w:val="nil"/>
              <w:left w:val="single" w:sz="4" w:space="0" w:color="auto"/>
              <w:bottom w:val="nil"/>
              <w:right w:val="single" w:sz="4" w:space="0" w:color="auto"/>
            </w:tcBorders>
            <w:shd w:val="clear" w:color="auto" w:fill="auto"/>
            <w:hideMark/>
          </w:tcPr>
          <w:p w:rsidR="00D26CA2" w:rsidRPr="00D26CA2" w:rsidRDefault="00D26CA2" w:rsidP="00D26CA2">
            <w:r w:rsidRPr="00D26CA2">
              <w:t>Функционирование высшего должностного лица  муниципального образования</w:t>
            </w:r>
          </w:p>
        </w:tc>
        <w:tc>
          <w:tcPr>
            <w:tcW w:w="378" w:type="pct"/>
            <w:tcBorders>
              <w:top w:val="nil"/>
              <w:left w:val="nil"/>
              <w:bottom w:val="nil"/>
              <w:right w:val="single" w:sz="4" w:space="0" w:color="auto"/>
            </w:tcBorders>
            <w:shd w:val="clear" w:color="auto" w:fill="auto"/>
            <w:hideMark/>
          </w:tcPr>
          <w:p w:rsidR="00D26CA2" w:rsidRPr="00D26CA2" w:rsidRDefault="00D26CA2" w:rsidP="00D26CA2">
            <w:r w:rsidRPr="00D26CA2">
              <w:t> </w:t>
            </w:r>
          </w:p>
        </w:tc>
        <w:tc>
          <w:tcPr>
            <w:tcW w:w="331"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01</w:t>
            </w:r>
          </w:p>
        </w:tc>
        <w:tc>
          <w:tcPr>
            <w:tcW w:w="426"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02</w:t>
            </w:r>
          </w:p>
        </w:tc>
        <w:tc>
          <w:tcPr>
            <w:tcW w:w="538"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6110000000</w:t>
            </w:r>
          </w:p>
        </w:tc>
        <w:tc>
          <w:tcPr>
            <w:tcW w:w="369"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 </w:t>
            </w:r>
          </w:p>
        </w:tc>
        <w:tc>
          <w:tcPr>
            <w:tcW w:w="469" w:type="pct"/>
            <w:tcBorders>
              <w:top w:val="nil"/>
              <w:left w:val="nil"/>
              <w:bottom w:val="nil"/>
              <w:right w:val="single" w:sz="4" w:space="0" w:color="auto"/>
            </w:tcBorders>
            <w:shd w:val="clear" w:color="auto" w:fill="auto"/>
            <w:noWrap/>
            <w:hideMark/>
          </w:tcPr>
          <w:p w:rsidR="00D26CA2" w:rsidRPr="00D26CA2" w:rsidRDefault="00D26CA2" w:rsidP="00D26CA2">
            <w:pPr>
              <w:jc w:val="right"/>
            </w:pPr>
            <w:r w:rsidRPr="00D26CA2">
              <w:t>812,00</w:t>
            </w:r>
          </w:p>
        </w:tc>
      </w:tr>
      <w:tr w:rsidR="00D26CA2" w:rsidRPr="00D26CA2" w:rsidTr="00D26CA2">
        <w:trPr>
          <w:trHeight w:val="349"/>
        </w:trPr>
        <w:tc>
          <w:tcPr>
            <w:tcW w:w="2489" w:type="pct"/>
            <w:tcBorders>
              <w:top w:val="nil"/>
              <w:left w:val="single" w:sz="4" w:space="0" w:color="auto"/>
              <w:bottom w:val="single" w:sz="4" w:space="0" w:color="auto"/>
              <w:right w:val="single" w:sz="4" w:space="0" w:color="auto"/>
            </w:tcBorders>
            <w:shd w:val="clear" w:color="auto" w:fill="auto"/>
            <w:noWrap/>
            <w:hideMark/>
          </w:tcPr>
          <w:p w:rsidR="00D26CA2" w:rsidRPr="00D26CA2" w:rsidRDefault="00D26CA2" w:rsidP="00D26CA2">
            <w:r w:rsidRPr="00D26CA2">
              <w:t>Глава муниципального образования</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01</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02</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6110000100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812,00</w:t>
            </w:r>
          </w:p>
        </w:tc>
      </w:tr>
      <w:tr w:rsidR="00D26CA2" w:rsidRPr="00D26CA2" w:rsidTr="00D26CA2">
        <w:trPr>
          <w:trHeight w:val="1309"/>
        </w:trPr>
        <w:tc>
          <w:tcPr>
            <w:tcW w:w="2489" w:type="pct"/>
            <w:tcBorders>
              <w:top w:val="nil"/>
              <w:left w:val="single" w:sz="4" w:space="0" w:color="auto"/>
              <w:bottom w:val="single" w:sz="4" w:space="0" w:color="auto"/>
              <w:right w:val="nil"/>
            </w:tcBorders>
            <w:shd w:val="clear" w:color="auto" w:fill="auto"/>
            <w:hideMark/>
          </w:tcPr>
          <w:p w:rsidR="00D26CA2" w:rsidRPr="00D26CA2" w:rsidRDefault="00D26CA2" w:rsidP="00D26CA2">
            <w:r w:rsidRPr="00D26CA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pPr>
              <w:rPr>
                <w:sz w:val="16"/>
                <w:szCs w:val="16"/>
              </w:rPr>
            </w:pPr>
            <w:r w:rsidRPr="00D26CA2">
              <w:rPr>
                <w:sz w:val="16"/>
                <w:szCs w:val="16"/>
              </w:rPr>
              <w:t> </w:t>
            </w:r>
          </w:p>
        </w:tc>
        <w:tc>
          <w:tcPr>
            <w:tcW w:w="331" w:type="pct"/>
            <w:tcBorders>
              <w:top w:val="nil"/>
              <w:left w:val="nil"/>
              <w:bottom w:val="single" w:sz="4" w:space="0" w:color="auto"/>
              <w:right w:val="single" w:sz="4" w:space="0" w:color="auto"/>
            </w:tcBorders>
            <w:shd w:val="clear" w:color="auto" w:fill="auto"/>
            <w:hideMark/>
          </w:tcPr>
          <w:p w:rsidR="00D26CA2" w:rsidRPr="00D26CA2" w:rsidRDefault="00D26CA2" w:rsidP="00D26CA2">
            <w:pPr>
              <w:jc w:val="center"/>
            </w:pPr>
            <w:r w:rsidRPr="00D26CA2">
              <w:t>01</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02</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6110000100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100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812,00</w:t>
            </w:r>
          </w:p>
        </w:tc>
      </w:tr>
      <w:tr w:rsidR="00D26CA2" w:rsidRPr="00D26CA2" w:rsidTr="00D26CA2">
        <w:trPr>
          <w:trHeight w:val="732"/>
        </w:trPr>
        <w:tc>
          <w:tcPr>
            <w:tcW w:w="2489" w:type="pct"/>
            <w:tcBorders>
              <w:top w:val="nil"/>
              <w:left w:val="single" w:sz="4" w:space="0" w:color="auto"/>
              <w:bottom w:val="nil"/>
              <w:right w:val="nil"/>
            </w:tcBorders>
            <w:shd w:val="clear" w:color="auto" w:fill="auto"/>
            <w:hideMark/>
          </w:tcPr>
          <w:p w:rsidR="00D26CA2" w:rsidRPr="00D26CA2" w:rsidRDefault="00D26CA2" w:rsidP="00D26CA2">
            <w:r w:rsidRPr="00D26CA2">
              <w:lastRenderedPageBreak/>
              <w:t>Расходы на выплаты персоналу государственных (муниципальных) органов</w:t>
            </w:r>
          </w:p>
        </w:tc>
        <w:tc>
          <w:tcPr>
            <w:tcW w:w="378" w:type="pct"/>
            <w:tcBorders>
              <w:top w:val="nil"/>
              <w:left w:val="single" w:sz="4" w:space="0" w:color="auto"/>
              <w:bottom w:val="nil"/>
              <w:right w:val="single" w:sz="4" w:space="0" w:color="auto"/>
            </w:tcBorders>
            <w:shd w:val="clear" w:color="auto" w:fill="auto"/>
            <w:hideMark/>
          </w:tcPr>
          <w:p w:rsidR="00D26CA2" w:rsidRPr="00D26CA2" w:rsidRDefault="00D26CA2" w:rsidP="00D26CA2">
            <w:pPr>
              <w:rPr>
                <w:sz w:val="16"/>
                <w:szCs w:val="16"/>
              </w:rPr>
            </w:pPr>
            <w:r w:rsidRPr="00D26CA2">
              <w:rPr>
                <w:sz w:val="16"/>
                <w:szCs w:val="16"/>
              </w:rPr>
              <w:t> </w:t>
            </w:r>
          </w:p>
        </w:tc>
        <w:tc>
          <w:tcPr>
            <w:tcW w:w="331" w:type="pct"/>
            <w:tcBorders>
              <w:top w:val="nil"/>
              <w:left w:val="nil"/>
              <w:bottom w:val="nil"/>
              <w:right w:val="single" w:sz="4" w:space="0" w:color="auto"/>
            </w:tcBorders>
            <w:shd w:val="clear" w:color="auto" w:fill="auto"/>
            <w:hideMark/>
          </w:tcPr>
          <w:p w:rsidR="00D26CA2" w:rsidRPr="00D26CA2" w:rsidRDefault="00D26CA2" w:rsidP="00D26CA2">
            <w:pPr>
              <w:jc w:val="center"/>
            </w:pPr>
            <w:r w:rsidRPr="00D26CA2">
              <w:t>01</w:t>
            </w:r>
          </w:p>
        </w:tc>
        <w:tc>
          <w:tcPr>
            <w:tcW w:w="426"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02</w:t>
            </w:r>
          </w:p>
        </w:tc>
        <w:tc>
          <w:tcPr>
            <w:tcW w:w="538"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6110000100</w:t>
            </w:r>
          </w:p>
        </w:tc>
        <w:tc>
          <w:tcPr>
            <w:tcW w:w="369"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120</w:t>
            </w:r>
          </w:p>
        </w:tc>
        <w:tc>
          <w:tcPr>
            <w:tcW w:w="469" w:type="pct"/>
            <w:tcBorders>
              <w:top w:val="nil"/>
              <w:left w:val="nil"/>
              <w:bottom w:val="nil"/>
              <w:right w:val="single" w:sz="4" w:space="0" w:color="auto"/>
            </w:tcBorders>
            <w:shd w:val="clear" w:color="auto" w:fill="auto"/>
            <w:noWrap/>
            <w:hideMark/>
          </w:tcPr>
          <w:p w:rsidR="00D26CA2" w:rsidRPr="00D26CA2" w:rsidRDefault="00D26CA2" w:rsidP="00D26CA2">
            <w:pPr>
              <w:jc w:val="right"/>
            </w:pPr>
            <w:r w:rsidRPr="00D26CA2">
              <w:t>812,00</w:t>
            </w:r>
          </w:p>
        </w:tc>
      </w:tr>
      <w:tr w:rsidR="00D26CA2" w:rsidRPr="00D26CA2" w:rsidTr="00D26CA2">
        <w:trPr>
          <w:trHeight w:val="289"/>
        </w:trPr>
        <w:tc>
          <w:tcPr>
            <w:tcW w:w="248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26CA2" w:rsidRPr="00D26CA2" w:rsidRDefault="00D26CA2" w:rsidP="00D26CA2">
            <w:pPr>
              <w:rPr>
                <w:b/>
                <w:bCs/>
              </w:rPr>
            </w:pPr>
            <w:r w:rsidRPr="00D26CA2">
              <w:rPr>
                <w:b/>
                <w:bCs/>
              </w:rPr>
              <w:t>Функционирование законодательных (представительных) органов государственной власти и местного самоуправления</w:t>
            </w:r>
          </w:p>
        </w:tc>
        <w:tc>
          <w:tcPr>
            <w:tcW w:w="37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26CA2" w:rsidRPr="00D26CA2" w:rsidRDefault="00D26CA2" w:rsidP="00D26CA2">
            <w:pPr>
              <w:jc w:val="center"/>
              <w:rPr>
                <w:b/>
                <w:bCs/>
              </w:rPr>
            </w:pPr>
            <w:r w:rsidRPr="00D26CA2">
              <w:rPr>
                <w:b/>
                <w:bCs/>
              </w:rPr>
              <w:t> </w:t>
            </w:r>
          </w:p>
        </w:tc>
        <w:tc>
          <w:tcPr>
            <w:tcW w:w="33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rPr>
                <w:b/>
                <w:bCs/>
              </w:rPr>
            </w:pPr>
            <w:r w:rsidRPr="00D26CA2">
              <w:rPr>
                <w:b/>
                <w:bCs/>
              </w:rPr>
              <w:t>01</w:t>
            </w:r>
          </w:p>
        </w:tc>
        <w:tc>
          <w:tcPr>
            <w:tcW w:w="42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rPr>
                <w:b/>
                <w:bCs/>
              </w:rPr>
            </w:pPr>
            <w:r w:rsidRPr="00D26CA2">
              <w:rPr>
                <w:b/>
                <w:bCs/>
              </w:rPr>
              <w:t>03</w:t>
            </w:r>
          </w:p>
        </w:tc>
        <w:tc>
          <w:tcPr>
            <w:tcW w:w="53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rPr>
                <w:b/>
                <w:bCs/>
              </w:rPr>
            </w:pPr>
            <w:r w:rsidRPr="00D26CA2">
              <w:rPr>
                <w:b/>
                <w:bCs/>
              </w:rPr>
              <w:t> </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rPr>
                <w:b/>
                <w:bCs/>
              </w:rPr>
            </w:pPr>
            <w:r w:rsidRPr="00D26CA2">
              <w:rPr>
                <w:b/>
                <w:bCs/>
              </w:rPr>
              <w:t> </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right"/>
              <w:rPr>
                <w:b/>
                <w:bCs/>
              </w:rPr>
            </w:pPr>
            <w:r w:rsidRPr="00D26CA2">
              <w:rPr>
                <w:b/>
                <w:bCs/>
              </w:rPr>
              <w:t>0,00</w:t>
            </w:r>
          </w:p>
        </w:tc>
      </w:tr>
      <w:tr w:rsidR="00D26CA2" w:rsidRPr="00D26CA2" w:rsidTr="00D26CA2">
        <w:trPr>
          <w:trHeight w:val="443"/>
        </w:trPr>
        <w:tc>
          <w:tcPr>
            <w:tcW w:w="2489"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pPr>
              <w:rPr>
                <w:b/>
                <w:bCs/>
              </w:rPr>
            </w:pPr>
          </w:p>
        </w:tc>
        <w:tc>
          <w:tcPr>
            <w:tcW w:w="378"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pPr>
              <w:rPr>
                <w:b/>
                <w:bCs/>
              </w:rPr>
            </w:pPr>
          </w:p>
        </w:tc>
        <w:tc>
          <w:tcPr>
            <w:tcW w:w="331"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pPr>
              <w:rPr>
                <w:b/>
                <w:bCs/>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pPr>
              <w:rPr>
                <w:b/>
                <w:bCs/>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pPr>
              <w:rPr>
                <w:b/>
                <w:bCs/>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pPr>
              <w:rPr>
                <w:b/>
                <w:bCs/>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pPr>
              <w:rPr>
                <w:b/>
                <w:bCs/>
              </w:rPr>
            </w:pPr>
          </w:p>
        </w:tc>
      </w:tr>
      <w:tr w:rsidR="00D26CA2" w:rsidRPr="00D26CA2" w:rsidTr="00D26CA2">
        <w:trPr>
          <w:trHeight w:val="312"/>
        </w:trPr>
        <w:tc>
          <w:tcPr>
            <w:tcW w:w="2489" w:type="pct"/>
            <w:vMerge w:val="restart"/>
            <w:tcBorders>
              <w:top w:val="nil"/>
              <w:left w:val="single" w:sz="4" w:space="0" w:color="auto"/>
              <w:bottom w:val="single" w:sz="4" w:space="0" w:color="000000"/>
              <w:right w:val="single" w:sz="4" w:space="0" w:color="auto"/>
            </w:tcBorders>
            <w:shd w:val="clear" w:color="auto" w:fill="auto"/>
            <w:hideMark/>
          </w:tcPr>
          <w:p w:rsidR="00D26CA2" w:rsidRPr="00D26CA2" w:rsidRDefault="00D26CA2" w:rsidP="00D26CA2">
            <w:r w:rsidRPr="00D26CA2">
              <w:t>Обеспечение деятельности представительного органа муниципального образования</w:t>
            </w:r>
          </w:p>
        </w:tc>
        <w:tc>
          <w:tcPr>
            <w:tcW w:w="378" w:type="pct"/>
            <w:tcBorders>
              <w:top w:val="nil"/>
              <w:left w:val="nil"/>
              <w:bottom w:val="nil"/>
              <w:right w:val="single" w:sz="4" w:space="0" w:color="auto"/>
            </w:tcBorders>
            <w:shd w:val="clear" w:color="auto" w:fill="auto"/>
            <w:hideMark/>
          </w:tcPr>
          <w:p w:rsidR="00D26CA2" w:rsidRPr="00D26CA2" w:rsidRDefault="00D26CA2" w:rsidP="00D26CA2">
            <w:pPr>
              <w:jc w:val="center"/>
            </w:pPr>
            <w:r w:rsidRPr="00D26CA2">
              <w:t> </w:t>
            </w:r>
          </w:p>
        </w:tc>
        <w:tc>
          <w:tcPr>
            <w:tcW w:w="331" w:type="pct"/>
            <w:vMerge w:val="restart"/>
            <w:tcBorders>
              <w:top w:val="nil"/>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01</w:t>
            </w:r>
          </w:p>
        </w:tc>
        <w:tc>
          <w:tcPr>
            <w:tcW w:w="426" w:type="pct"/>
            <w:vMerge w:val="restart"/>
            <w:tcBorders>
              <w:top w:val="nil"/>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03</w:t>
            </w:r>
          </w:p>
        </w:tc>
        <w:tc>
          <w:tcPr>
            <w:tcW w:w="538" w:type="pct"/>
            <w:vMerge w:val="restart"/>
            <w:tcBorders>
              <w:top w:val="nil"/>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6120000000</w:t>
            </w:r>
          </w:p>
        </w:tc>
        <w:tc>
          <w:tcPr>
            <w:tcW w:w="369" w:type="pct"/>
            <w:vMerge w:val="restart"/>
            <w:tcBorders>
              <w:top w:val="nil"/>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 </w:t>
            </w:r>
          </w:p>
        </w:tc>
        <w:tc>
          <w:tcPr>
            <w:tcW w:w="469" w:type="pct"/>
            <w:vMerge w:val="restart"/>
            <w:tcBorders>
              <w:top w:val="nil"/>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right"/>
            </w:pPr>
            <w:r w:rsidRPr="00D26CA2">
              <w:t>0,00</w:t>
            </w:r>
          </w:p>
        </w:tc>
      </w:tr>
      <w:tr w:rsidR="00D26CA2" w:rsidRPr="00D26CA2" w:rsidTr="00D26CA2">
        <w:trPr>
          <w:trHeight w:val="443"/>
        </w:trPr>
        <w:tc>
          <w:tcPr>
            <w:tcW w:w="2489"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jc w:val="center"/>
            </w:pPr>
            <w:r w:rsidRPr="00D26CA2">
              <w:t> </w:t>
            </w:r>
          </w:p>
        </w:tc>
        <w:tc>
          <w:tcPr>
            <w:tcW w:w="331"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tc>
        <w:tc>
          <w:tcPr>
            <w:tcW w:w="426"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tc>
        <w:tc>
          <w:tcPr>
            <w:tcW w:w="538"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tc>
        <w:tc>
          <w:tcPr>
            <w:tcW w:w="369"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tc>
        <w:tc>
          <w:tcPr>
            <w:tcW w:w="469"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tc>
      </w:tr>
      <w:tr w:rsidR="00D26CA2" w:rsidRPr="00D26CA2" w:rsidTr="00D26CA2">
        <w:trPr>
          <w:trHeight w:val="383"/>
        </w:trPr>
        <w:tc>
          <w:tcPr>
            <w:tcW w:w="2489" w:type="pct"/>
            <w:tcBorders>
              <w:top w:val="nil"/>
              <w:left w:val="single" w:sz="4" w:space="0" w:color="auto"/>
              <w:bottom w:val="nil"/>
              <w:right w:val="single" w:sz="4" w:space="0" w:color="auto"/>
            </w:tcBorders>
            <w:shd w:val="clear" w:color="auto" w:fill="auto"/>
            <w:hideMark/>
          </w:tcPr>
          <w:p w:rsidR="00D26CA2" w:rsidRPr="00D26CA2" w:rsidRDefault="00D26CA2" w:rsidP="00D26CA2">
            <w:r w:rsidRPr="00D26CA2">
              <w:t>Депутаты представительного органа муниципального образования</w:t>
            </w:r>
          </w:p>
        </w:tc>
        <w:tc>
          <w:tcPr>
            <w:tcW w:w="378" w:type="pct"/>
            <w:tcBorders>
              <w:top w:val="nil"/>
              <w:left w:val="nil"/>
              <w:bottom w:val="nil"/>
              <w:right w:val="single" w:sz="4" w:space="0" w:color="auto"/>
            </w:tcBorders>
            <w:shd w:val="clear" w:color="auto" w:fill="auto"/>
            <w:hideMark/>
          </w:tcPr>
          <w:p w:rsidR="00D26CA2" w:rsidRPr="00D26CA2" w:rsidRDefault="00D26CA2" w:rsidP="00D26CA2">
            <w:pPr>
              <w:jc w:val="center"/>
            </w:pPr>
            <w:r w:rsidRPr="00D26CA2">
              <w:t> </w:t>
            </w:r>
          </w:p>
        </w:tc>
        <w:tc>
          <w:tcPr>
            <w:tcW w:w="331"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01</w:t>
            </w:r>
          </w:p>
        </w:tc>
        <w:tc>
          <w:tcPr>
            <w:tcW w:w="426"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03</w:t>
            </w:r>
          </w:p>
        </w:tc>
        <w:tc>
          <w:tcPr>
            <w:tcW w:w="538"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6120000200</w:t>
            </w:r>
          </w:p>
        </w:tc>
        <w:tc>
          <w:tcPr>
            <w:tcW w:w="369"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 </w:t>
            </w:r>
          </w:p>
        </w:tc>
        <w:tc>
          <w:tcPr>
            <w:tcW w:w="469" w:type="pct"/>
            <w:tcBorders>
              <w:top w:val="nil"/>
              <w:left w:val="nil"/>
              <w:bottom w:val="nil"/>
              <w:right w:val="single" w:sz="4" w:space="0" w:color="auto"/>
            </w:tcBorders>
            <w:shd w:val="clear" w:color="auto" w:fill="auto"/>
            <w:noWrap/>
            <w:hideMark/>
          </w:tcPr>
          <w:p w:rsidR="00D26CA2" w:rsidRPr="00D26CA2" w:rsidRDefault="00D26CA2" w:rsidP="00D26CA2">
            <w:pPr>
              <w:jc w:val="right"/>
            </w:pPr>
            <w:r w:rsidRPr="00D26CA2">
              <w:t>0,00</w:t>
            </w:r>
          </w:p>
        </w:tc>
      </w:tr>
      <w:tr w:rsidR="00D26CA2" w:rsidRPr="00D26CA2" w:rsidTr="00D26CA2">
        <w:trPr>
          <w:trHeight w:val="192"/>
        </w:trPr>
        <w:tc>
          <w:tcPr>
            <w:tcW w:w="248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26CA2" w:rsidRPr="00D26CA2" w:rsidRDefault="00D26CA2" w:rsidP="00D26CA2">
            <w:r w:rsidRPr="00D26CA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rPr>
                <w:sz w:val="20"/>
                <w:szCs w:val="20"/>
              </w:rPr>
            </w:pPr>
            <w:r w:rsidRPr="00D26CA2">
              <w:rPr>
                <w:sz w:val="20"/>
                <w:szCs w:val="20"/>
              </w:rPr>
              <w:t> </w:t>
            </w:r>
          </w:p>
        </w:tc>
        <w:tc>
          <w:tcPr>
            <w:tcW w:w="33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01</w:t>
            </w:r>
          </w:p>
        </w:tc>
        <w:tc>
          <w:tcPr>
            <w:tcW w:w="42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03</w:t>
            </w:r>
          </w:p>
        </w:tc>
        <w:tc>
          <w:tcPr>
            <w:tcW w:w="53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6120000200</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100</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right"/>
            </w:pPr>
            <w:r w:rsidRPr="00D26CA2">
              <w:t>0,00</w:t>
            </w:r>
          </w:p>
        </w:tc>
      </w:tr>
      <w:tr w:rsidR="00D26CA2" w:rsidRPr="00D26CA2" w:rsidTr="00D26CA2">
        <w:trPr>
          <w:trHeight w:val="1152"/>
        </w:trPr>
        <w:tc>
          <w:tcPr>
            <w:tcW w:w="2489"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tc>
        <w:tc>
          <w:tcPr>
            <w:tcW w:w="426"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tc>
        <w:tc>
          <w:tcPr>
            <w:tcW w:w="538"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tc>
        <w:tc>
          <w:tcPr>
            <w:tcW w:w="369"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tc>
        <w:tc>
          <w:tcPr>
            <w:tcW w:w="469"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tc>
      </w:tr>
      <w:tr w:rsidR="00D26CA2" w:rsidRPr="00D26CA2" w:rsidTr="00D26CA2">
        <w:trPr>
          <w:trHeight w:val="709"/>
        </w:trPr>
        <w:tc>
          <w:tcPr>
            <w:tcW w:w="2489" w:type="pct"/>
            <w:tcBorders>
              <w:top w:val="nil"/>
              <w:left w:val="single" w:sz="4" w:space="0" w:color="auto"/>
              <w:bottom w:val="nil"/>
              <w:right w:val="nil"/>
            </w:tcBorders>
            <w:shd w:val="clear" w:color="auto" w:fill="auto"/>
            <w:hideMark/>
          </w:tcPr>
          <w:p w:rsidR="00D26CA2" w:rsidRPr="00D26CA2" w:rsidRDefault="00D26CA2" w:rsidP="00D26CA2">
            <w:r w:rsidRPr="00D26CA2">
              <w:t>Расходы на выплаты персоналу государственных (муниципальных) органов</w:t>
            </w:r>
          </w:p>
        </w:tc>
        <w:tc>
          <w:tcPr>
            <w:tcW w:w="378" w:type="pct"/>
            <w:tcBorders>
              <w:top w:val="nil"/>
              <w:left w:val="single" w:sz="4" w:space="0" w:color="auto"/>
              <w:bottom w:val="nil"/>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01</w:t>
            </w:r>
          </w:p>
        </w:tc>
        <w:tc>
          <w:tcPr>
            <w:tcW w:w="426"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03</w:t>
            </w:r>
          </w:p>
        </w:tc>
        <w:tc>
          <w:tcPr>
            <w:tcW w:w="538"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6120000200</w:t>
            </w:r>
          </w:p>
        </w:tc>
        <w:tc>
          <w:tcPr>
            <w:tcW w:w="369"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120</w:t>
            </w:r>
          </w:p>
        </w:tc>
        <w:tc>
          <w:tcPr>
            <w:tcW w:w="469" w:type="pct"/>
            <w:tcBorders>
              <w:top w:val="nil"/>
              <w:left w:val="nil"/>
              <w:bottom w:val="nil"/>
              <w:right w:val="single" w:sz="4" w:space="0" w:color="auto"/>
            </w:tcBorders>
            <w:shd w:val="clear" w:color="auto" w:fill="auto"/>
            <w:noWrap/>
            <w:hideMark/>
          </w:tcPr>
          <w:p w:rsidR="00D26CA2" w:rsidRPr="00D26CA2" w:rsidRDefault="00D26CA2" w:rsidP="00D26CA2">
            <w:pPr>
              <w:jc w:val="right"/>
            </w:pPr>
            <w:r w:rsidRPr="00D26CA2">
              <w:t> </w:t>
            </w:r>
          </w:p>
        </w:tc>
      </w:tr>
      <w:tr w:rsidR="00D26CA2" w:rsidRPr="00D26CA2" w:rsidTr="00D26CA2">
        <w:trPr>
          <w:trHeight w:val="289"/>
        </w:trPr>
        <w:tc>
          <w:tcPr>
            <w:tcW w:w="2489" w:type="pct"/>
            <w:tcBorders>
              <w:top w:val="single" w:sz="4" w:space="0" w:color="auto"/>
              <w:left w:val="single" w:sz="4" w:space="0" w:color="auto"/>
              <w:bottom w:val="nil"/>
              <w:right w:val="single" w:sz="4" w:space="0" w:color="auto"/>
            </w:tcBorders>
            <w:shd w:val="clear" w:color="auto" w:fill="auto"/>
            <w:noWrap/>
            <w:hideMark/>
          </w:tcPr>
          <w:p w:rsidR="00D26CA2" w:rsidRPr="00D26CA2" w:rsidRDefault="00D26CA2" w:rsidP="00D26CA2">
            <w:pPr>
              <w:rPr>
                <w:b/>
                <w:bCs/>
              </w:rPr>
            </w:pPr>
            <w:r w:rsidRPr="00D26CA2">
              <w:rPr>
                <w:b/>
                <w:bCs/>
              </w:rPr>
              <w:t xml:space="preserve">Функционирование Правительства </w:t>
            </w:r>
            <w:proofErr w:type="gramStart"/>
            <w:r w:rsidRPr="00D26CA2">
              <w:rPr>
                <w:b/>
                <w:bCs/>
              </w:rPr>
              <w:t>Российской</w:t>
            </w:r>
            <w:proofErr w:type="gramEnd"/>
            <w:r w:rsidRPr="00D26CA2">
              <w:rPr>
                <w:b/>
                <w:bCs/>
              </w:rPr>
              <w:t xml:space="preserve"> </w:t>
            </w:r>
          </w:p>
        </w:tc>
        <w:tc>
          <w:tcPr>
            <w:tcW w:w="378" w:type="pct"/>
            <w:tcBorders>
              <w:top w:val="single" w:sz="4" w:space="0" w:color="auto"/>
              <w:left w:val="nil"/>
              <w:bottom w:val="nil"/>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rPr>
                <w:b/>
                <w:bCs/>
              </w:rPr>
            </w:pPr>
            <w:r w:rsidRPr="00D26CA2">
              <w:rPr>
                <w:b/>
                <w:bCs/>
              </w:rPr>
              <w:t>01</w:t>
            </w:r>
          </w:p>
        </w:tc>
        <w:tc>
          <w:tcPr>
            <w:tcW w:w="42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rPr>
                <w:b/>
                <w:bCs/>
              </w:rPr>
            </w:pPr>
            <w:r w:rsidRPr="00D26CA2">
              <w:rPr>
                <w:b/>
                <w:bCs/>
              </w:rPr>
              <w:t>04</w:t>
            </w:r>
          </w:p>
        </w:tc>
        <w:tc>
          <w:tcPr>
            <w:tcW w:w="53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rPr>
                <w:b/>
                <w:bCs/>
              </w:rPr>
            </w:pPr>
            <w:r w:rsidRPr="00D26CA2">
              <w:rPr>
                <w:b/>
                <w:bCs/>
              </w:rPr>
              <w:t> </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rPr>
                <w:b/>
                <w:bCs/>
              </w:rPr>
            </w:pPr>
            <w:r w:rsidRPr="00D26CA2">
              <w:rPr>
                <w:b/>
                <w:bCs/>
              </w:rPr>
              <w:t> </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right"/>
              <w:rPr>
                <w:b/>
                <w:bCs/>
              </w:rPr>
            </w:pPr>
            <w:r w:rsidRPr="00D26CA2">
              <w:rPr>
                <w:b/>
                <w:bCs/>
              </w:rPr>
              <w:t>5 857,50</w:t>
            </w:r>
          </w:p>
        </w:tc>
      </w:tr>
      <w:tr w:rsidR="00D26CA2" w:rsidRPr="00D26CA2" w:rsidTr="00D26CA2">
        <w:trPr>
          <w:trHeight w:val="289"/>
        </w:trPr>
        <w:tc>
          <w:tcPr>
            <w:tcW w:w="2489" w:type="pct"/>
            <w:tcBorders>
              <w:top w:val="nil"/>
              <w:left w:val="single" w:sz="4" w:space="0" w:color="auto"/>
              <w:bottom w:val="nil"/>
              <w:right w:val="single" w:sz="4" w:space="0" w:color="auto"/>
            </w:tcBorders>
            <w:shd w:val="clear" w:color="auto" w:fill="auto"/>
            <w:noWrap/>
            <w:hideMark/>
          </w:tcPr>
          <w:p w:rsidR="00D26CA2" w:rsidRPr="00D26CA2" w:rsidRDefault="00D26CA2" w:rsidP="00D26CA2">
            <w:pPr>
              <w:rPr>
                <w:b/>
                <w:bCs/>
              </w:rPr>
            </w:pPr>
            <w:r w:rsidRPr="00D26CA2">
              <w:rPr>
                <w:b/>
                <w:bCs/>
              </w:rPr>
              <w:t>Федерации, высших исполнительных органов</w:t>
            </w:r>
          </w:p>
        </w:tc>
        <w:tc>
          <w:tcPr>
            <w:tcW w:w="378" w:type="pct"/>
            <w:tcBorders>
              <w:top w:val="nil"/>
              <w:left w:val="nil"/>
              <w:bottom w:val="nil"/>
              <w:right w:val="single" w:sz="4" w:space="0" w:color="auto"/>
            </w:tcBorders>
            <w:shd w:val="clear" w:color="auto" w:fill="auto"/>
            <w:hideMark/>
          </w:tcPr>
          <w:p w:rsidR="00D26CA2" w:rsidRPr="00D26CA2" w:rsidRDefault="00D26CA2" w:rsidP="00D26CA2">
            <w:r w:rsidRPr="00D26CA2">
              <w:t> </w:t>
            </w:r>
          </w:p>
        </w:tc>
        <w:tc>
          <w:tcPr>
            <w:tcW w:w="331"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pPr>
              <w:rPr>
                <w:b/>
                <w:bCs/>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pPr>
              <w:rPr>
                <w:b/>
                <w:bCs/>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pPr>
              <w:rPr>
                <w:b/>
                <w:bCs/>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pPr>
              <w:rPr>
                <w:b/>
                <w:bCs/>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pPr>
              <w:rPr>
                <w:b/>
                <w:bCs/>
              </w:rPr>
            </w:pPr>
          </w:p>
        </w:tc>
      </w:tr>
      <w:tr w:rsidR="00D26CA2" w:rsidRPr="00D26CA2" w:rsidTr="00D26CA2">
        <w:trPr>
          <w:trHeight w:val="289"/>
        </w:trPr>
        <w:tc>
          <w:tcPr>
            <w:tcW w:w="2489" w:type="pct"/>
            <w:tcBorders>
              <w:top w:val="nil"/>
              <w:left w:val="single" w:sz="4" w:space="0" w:color="auto"/>
              <w:bottom w:val="nil"/>
              <w:right w:val="single" w:sz="4" w:space="0" w:color="auto"/>
            </w:tcBorders>
            <w:shd w:val="clear" w:color="auto" w:fill="auto"/>
            <w:noWrap/>
            <w:hideMark/>
          </w:tcPr>
          <w:p w:rsidR="00D26CA2" w:rsidRPr="00D26CA2" w:rsidRDefault="00D26CA2" w:rsidP="00D26CA2">
            <w:pPr>
              <w:rPr>
                <w:b/>
                <w:bCs/>
              </w:rPr>
            </w:pPr>
            <w:r w:rsidRPr="00D26CA2">
              <w:rPr>
                <w:b/>
                <w:bCs/>
              </w:rPr>
              <w:t xml:space="preserve">государственной власти субъектов Российской  </w:t>
            </w:r>
          </w:p>
        </w:tc>
        <w:tc>
          <w:tcPr>
            <w:tcW w:w="378" w:type="pct"/>
            <w:tcBorders>
              <w:top w:val="nil"/>
              <w:left w:val="nil"/>
              <w:bottom w:val="nil"/>
              <w:right w:val="single" w:sz="4" w:space="0" w:color="auto"/>
            </w:tcBorders>
            <w:shd w:val="clear" w:color="auto" w:fill="auto"/>
            <w:hideMark/>
          </w:tcPr>
          <w:p w:rsidR="00D26CA2" w:rsidRPr="00D26CA2" w:rsidRDefault="00D26CA2" w:rsidP="00D26CA2">
            <w:r w:rsidRPr="00D26CA2">
              <w:t> </w:t>
            </w:r>
          </w:p>
        </w:tc>
        <w:tc>
          <w:tcPr>
            <w:tcW w:w="331"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pPr>
              <w:rPr>
                <w:b/>
                <w:bCs/>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pPr>
              <w:rPr>
                <w:b/>
                <w:bCs/>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pPr>
              <w:rPr>
                <w:b/>
                <w:bCs/>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pPr>
              <w:rPr>
                <w:b/>
                <w:bCs/>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pPr>
              <w:rPr>
                <w:b/>
                <w:bCs/>
              </w:rPr>
            </w:pPr>
          </w:p>
        </w:tc>
      </w:tr>
      <w:tr w:rsidR="00D26CA2" w:rsidRPr="00D26CA2" w:rsidTr="00D26CA2">
        <w:trPr>
          <w:trHeight w:val="409"/>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Федерации, местных администраций</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pPr>
              <w:rPr>
                <w:b/>
                <w:bCs/>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pPr>
              <w:rPr>
                <w:b/>
                <w:bCs/>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pPr>
              <w:rPr>
                <w:b/>
                <w:bCs/>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pPr>
              <w:rPr>
                <w:b/>
                <w:bCs/>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pPr>
              <w:rPr>
                <w:b/>
                <w:bCs/>
              </w:rPr>
            </w:pPr>
          </w:p>
        </w:tc>
      </w:tr>
      <w:tr w:rsidR="00D26CA2" w:rsidRPr="00D26CA2" w:rsidTr="00D26CA2">
        <w:trPr>
          <w:trHeight w:val="289"/>
        </w:trPr>
        <w:tc>
          <w:tcPr>
            <w:tcW w:w="2489" w:type="pct"/>
            <w:tcBorders>
              <w:top w:val="nil"/>
              <w:left w:val="single" w:sz="4" w:space="0" w:color="auto"/>
              <w:bottom w:val="single" w:sz="4" w:space="0" w:color="auto"/>
              <w:right w:val="single" w:sz="4" w:space="0" w:color="auto"/>
            </w:tcBorders>
            <w:shd w:val="clear" w:color="auto" w:fill="auto"/>
            <w:noWrap/>
            <w:hideMark/>
          </w:tcPr>
          <w:p w:rsidR="00D26CA2" w:rsidRPr="00D26CA2" w:rsidRDefault="00D26CA2" w:rsidP="00D26CA2">
            <w:r w:rsidRPr="00D26CA2">
              <w:t>Реализация функций органов местного самоуправления</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01</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04</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6160000000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5857,50</w:t>
            </w:r>
          </w:p>
        </w:tc>
      </w:tr>
      <w:tr w:rsidR="00D26CA2" w:rsidRPr="00D26CA2" w:rsidTr="00D26CA2">
        <w:trPr>
          <w:trHeight w:val="289"/>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Обеспечение функций органами местного самоуправления</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01</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04</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6160000400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5857,50</w:t>
            </w:r>
          </w:p>
        </w:tc>
      </w:tr>
      <w:tr w:rsidR="00D26CA2" w:rsidRPr="00D26CA2" w:rsidTr="00D26CA2">
        <w:trPr>
          <w:trHeight w:val="1298"/>
        </w:trPr>
        <w:tc>
          <w:tcPr>
            <w:tcW w:w="2489" w:type="pct"/>
            <w:tcBorders>
              <w:top w:val="single" w:sz="4" w:space="0" w:color="auto"/>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single" w:sz="4" w:space="0" w:color="auto"/>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single" w:sz="4" w:space="0" w:color="auto"/>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01</w:t>
            </w:r>
          </w:p>
        </w:tc>
        <w:tc>
          <w:tcPr>
            <w:tcW w:w="426" w:type="pct"/>
            <w:tcBorders>
              <w:top w:val="single" w:sz="4" w:space="0" w:color="auto"/>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04</w:t>
            </w:r>
          </w:p>
        </w:tc>
        <w:tc>
          <w:tcPr>
            <w:tcW w:w="538" w:type="pct"/>
            <w:tcBorders>
              <w:top w:val="single" w:sz="4" w:space="0" w:color="auto"/>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6160000400</w:t>
            </w:r>
          </w:p>
        </w:tc>
        <w:tc>
          <w:tcPr>
            <w:tcW w:w="369" w:type="pct"/>
            <w:tcBorders>
              <w:top w:val="single" w:sz="4" w:space="0" w:color="auto"/>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100</w:t>
            </w:r>
          </w:p>
        </w:tc>
        <w:tc>
          <w:tcPr>
            <w:tcW w:w="469" w:type="pct"/>
            <w:tcBorders>
              <w:top w:val="single" w:sz="4" w:space="0" w:color="auto"/>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4735,50</w:t>
            </w:r>
          </w:p>
        </w:tc>
      </w:tr>
      <w:tr w:rsidR="00D26CA2" w:rsidRPr="00D26CA2" w:rsidTr="00D26CA2">
        <w:trPr>
          <w:trHeight w:val="158"/>
        </w:trPr>
        <w:tc>
          <w:tcPr>
            <w:tcW w:w="2489" w:type="pct"/>
            <w:vMerge w:val="restart"/>
            <w:tcBorders>
              <w:top w:val="nil"/>
              <w:left w:val="single" w:sz="4" w:space="0" w:color="auto"/>
              <w:bottom w:val="single" w:sz="4" w:space="0" w:color="000000"/>
              <w:right w:val="single" w:sz="4" w:space="0" w:color="auto"/>
            </w:tcBorders>
            <w:shd w:val="clear" w:color="auto" w:fill="auto"/>
            <w:hideMark/>
          </w:tcPr>
          <w:p w:rsidR="00D26CA2" w:rsidRPr="00D26CA2" w:rsidRDefault="00D26CA2" w:rsidP="00D26CA2">
            <w:r w:rsidRPr="00D26CA2">
              <w:t>Расходы на выплаты персоналу государственных (муниципальных) органов</w:t>
            </w:r>
          </w:p>
        </w:tc>
        <w:tc>
          <w:tcPr>
            <w:tcW w:w="378" w:type="pct"/>
            <w:tcBorders>
              <w:top w:val="nil"/>
              <w:left w:val="nil"/>
              <w:bottom w:val="nil"/>
              <w:right w:val="single" w:sz="4" w:space="0" w:color="auto"/>
            </w:tcBorders>
            <w:shd w:val="clear" w:color="auto" w:fill="auto"/>
            <w:noWrap/>
            <w:hideMark/>
          </w:tcPr>
          <w:p w:rsidR="00D26CA2" w:rsidRPr="00D26CA2" w:rsidRDefault="00D26CA2" w:rsidP="00D26CA2">
            <w:r w:rsidRPr="00D26CA2">
              <w:t> </w:t>
            </w:r>
          </w:p>
        </w:tc>
        <w:tc>
          <w:tcPr>
            <w:tcW w:w="331"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 </w:t>
            </w:r>
          </w:p>
        </w:tc>
        <w:tc>
          <w:tcPr>
            <w:tcW w:w="426"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 </w:t>
            </w:r>
          </w:p>
        </w:tc>
        <w:tc>
          <w:tcPr>
            <w:tcW w:w="538"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 </w:t>
            </w:r>
          </w:p>
        </w:tc>
        <w:tc>
          <w:tcPr>
            <w:tcW w:w="369"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 </w:t>
            </w:r>
          </w:p>
        </w:tc>
        <w:tc>
          <w:tcPr>
            <w:tcW w:w="469" w:type="pct"/>
            <w:tcBorders>
              <w:top w:val="nil"/>
              <w:left w:val="nil"/>
              <w:bottom w:val="nil"/>
              <w:right w:val="single" w:sz="4" w:space="0" w:color="auto"/>
            </w:tcBorders>
            <w:shd w:val="clear" w:color="auto" w:fill="auto"/>
            <w:noWrap/>
            <w:hideMark/>
          </w:tcPr>
          <w:p w:rsidR="00D26CA2" w:rsidRPr="00D26CA2" w:rsidRDefault="00D26CA2" w:rsidP="00D26CA2">
            <w:r w:rsidRPr="00D26CA2">
              <w:t> </w:t>
            </w:r>
          </w:p>
        </w:tc>
      </w:tr>
      <w:tr w:rsidR="00D26CA2" w:rsidRPr="00D26CA2" w:rsidTr="00D26CA2">
        <w:trPr>
          <w:trHeight w:val="518"/>
        </w:trPr>
        <w:tc>
          <w:tcPr>
            <w:tcW w:w="2489"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01</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04</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6160000400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120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4735,50</w:t>
            </w:r>
          </w:p>
        </w:tc>
      </w:tr>
      <w:tr w:rsidR="00D26CA2" w:rsidRPr="00D26CA2" w:rsidTr="00D26CA2">
        <w:trPr>
          <w:trHeight w:val="132"/>
        </w:trPr>
        <w:tc>
          <w:tcPr>
            <w:tcW w:w="2489" w:type="pct"/>
            <w:vMerge w:val="restart"/>
            <w:tcBorders>
              <w:top w:val="nil"/>
              <w:left w:val="single" w:sz="4" w:space="0" w:color="auto"/>
              <w:bottom w:val="single" w:sz="4" w:space="0" w:color="000000"/>
              <w:right w:val="single" w:sz="4" w:space="0" w:color="auto"/>
            </w:tcBorders>
            <w:shd w:val="clear" w:color="auto" w:fill="auto"/>
            <w:hideMark/>
          </w:tcPr>
          <w:p w:rsidR="00D26CA2" w:rsidRPr="00D26CA2" w:rsidRDefault="00D26CA2" w:rsidP="00D26CA2">
            <w:r w:rsidRPr="00D26CA2">
              <w:t>Закупка товаров, работ и услуг для  государственных (муниципальных) нужд</w:t>
            </w:r>
          </w:p>
        </w:tc>
        <w:tc>
          <w:tcPr>
            <w:tcW w:w="378" w:type="pct"/>
            <w:tcBorders>
              <w:top w:val="single" w:sz="4" w:space="0" w:color="auto"/>
              <w:left w:val="nil"/>
              <w:bottom w:val="nil"/>
              <w:right w:val="single" w:sz="4" w:space="0" w:color="auto"/>
            </w:tcBorders>
            <w:shd w:val="clear" w:color="auto" w:fill="auto"/>
            <w:noWrap/>
            <w:hideMark/>
          </w:tcPr>
          <w:p w:rsidR="00D26CA2" w:rsidRPr="00D26CA2" w:rsidRDefault="00D26CA2" w:rsidP="00D26CA2">
            <w:r w:rsidRPr="00D26CA2">
              <w:t> </w:t>
            </w:r>
          </w:p>
        </w:tc>
        <w:tc>
          <w:tcPr>
            <w:tcW w:w="331" w:type="pct"/>
            <w:vMerge w:val="restart"/>
            <w:tcBorders>
              <w:top w:val="nil"/>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01</w:t>
            </w:r>
          </w:p>
        </w:tc>
        <w:tc>
          <w:tcPr>
            <w:tcW w:w="426" w:type="pct"/>
            <w:vMerge w:val="restart"/>
            <w:tcBorders>
              <w:top w:val="nil"/>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04</w:t>
            </w:r>
          </w:p>
        </w:tc>
        <w:tc>
          <w:tcPr>
            <w:tcW w:w="538" w:type="pct"/>
            <w:vMerge w:val="restart"/>
            <w:tcBorders>
              <w:top w:val="nil"/>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6160000400</w:t>
            </w:r>
          </w:p>
        </w:tc>
        <w:tc>
          <w:tcPr>
            <w:tcW w:w="369" w:type="pct"/>
            <w:vMerge w:val="restart"/>
            <w:tcBorders>
              <w:top w:val="nil"/>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200</w:t>
            </w:r>
          </w:p>
        </w:tc>
        <w:tc>
          <w:tcPr>
            <w:tcW w:w="469" w:type="pct"/>
            <w:vMerge w:val="restart"/>
            <w:tcBorders>
              <w:top w:val="nil"/>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right"/>
            </w:pPr>
            <w:r w:rsidRPr="00D26CA2">
              <w:t>990,00</w:t>
            </w:r>
          </w:p>
        </w:tc>
      </w:tr>
      <w:tr w:rsidR="00D26CA2" w:rsidRPr="00D26CA2" w:rsidTr="00D26CA2">
        <w:trPr>
          <w:trHeight w:val="480"/>
        </w:trPr>
        <w:tc>
          <w:tcPr>
            <w:tcW w:w="2489"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tc>
        <w:tc>
          <w:tcPr>
            <w:tcW w:w="426"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tc>
        <w:tc>
          <w:tcPr>
            <w:tcW w:w="538"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tc>
        <w:tc>
          <w:tcPr>
            <w:tcW w:w="369"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tc>
        <w:tc>
          <w:tcPr>
            <w:tcW w:w="469"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tc>
      </w:tr>
      <w:tr w:rsidR="00D26CA2" w:rsidRPr="00D26CA2" w:rsidTr="00D26CA2">
        <w:trPr>
          <w:trHeight w:val="683"/>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Иные закупки товаров, работ и услуг для обеспечения государственных (муниципальных) нужд</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01</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04</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6160000400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240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990,00</w:t>
            </w:r>
          </w:p>
        </w:tc>
      </w:tr>
      <w:tr w:rsidR="00D26CA2" w:rsidRPr="00D26CA2" w:rsidTr="00D26CA2">
        <w:trPr>
          <w:trHeight w:val="409"/>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Иные бюджетные ассигнования</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01</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04</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6160000400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800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132,00</w:t>
            </w:r>
          </w:p>
        </w:tc>
      </w:tr>
      <w:tr w:rsidR="00D26CA2" w:rsidRPr="00D26CA2" w:rsidTr="00D26CA2">
        <w:trPr>
          <w:trHeight w:val="420"/>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Уплата налогов, сборов и иных платежей</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01</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04</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6160000400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850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132,00</w:t>
            </w:r>
          </w:p>
        </w:tc>
      </w:tr>
      <w:tr w:rsidR="00D26CA2" w:rsidRPr="00D26CA2" w:rsidTr="00D26CA2">
        <w:trPr>
          <w:trHeight w:val="289"/>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Обеспечение проведения выборов и референдума</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01</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07</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 </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rPr>
                <w:b/>
                <w:bCs/>
              </w:rPr>
            </w:pPr>
            <w:r w:rsidRPr="00D26CA2">
              <w:rPr>
                <w:b/>
                <w:bCs/>
              </w:rPr>
              <w:t>376,00</w:t>
            </w:r>
          </w:p>
        </w:tc>
      </w:tr>
      <w:tr w:rsidR="00D26CA2" w:rsidRPr="00D26CA2" w:rsidTr="00D26CA2">
        <w:trPr>
          <w:trHeight w:val="289"/>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lastRenderedPageBreak/>
              <w:t>Проведение выборов и референдумов</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01</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07</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6510000200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376,00</w:t>
            </w:r>
          </w:p>
        </w:tc>
      </w:tr>
      <w:tr w:rsidR="00D26CA2" w:rsidRPr="00D26CA2" w:rsidTr="00D26CA2">
        <w:trPr>
          <w:trHeight w:val="660"/>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Проведение выборов депутатов представительного органа муниципального образования</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01</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07</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6510000200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376,00</w:t>
            </w:r>
          </w:p>
        </w:tc>
      </w:tr>
      <w:tr w:rsidR="00D26CA2" w:rsidRPr="00D26CA2" w:rsidTr="00D26CA2">
        <w:trPr>
          <w:trHeight w:val="443"/>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Иные бюджетные ассигнования</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01</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07</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6510000200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800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376,00</w:t>
            </w:r>
          </w:p>
        </w:tc>
      </w:tr>
      <w:tr w:rsidR="00D26CA2" w:rsidRPr="00D26CA2" w:rsidTr="00D26CA2">
        <w:trPr>
          <w:trHeight w:val="432"/>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Специальные расходы</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01</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07</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6510000200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880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376,00</w:t>
            </w:r>
          </w:p>
        </w:tc>
      </w:tr>
      <w:tr w:rsidR="00D26CA2" w:rsidRPr="00D26CA2" w:rsidTr="00D26CA2">
        <w:trPr>
          <w:trHeight w:val="289"/>
        </w:trPr>
        <w:tc>
          <w:tcPr>
            <w:tcW w:w="2489" w:type="pct"/>
            <w:tcBorders>
              <w:top w:val="nil"/>
              <w:left w:val="single" w:sz="4" w:space="0" w:color="auto"/>
              <w:bottom w:val="single" w:sz="4" w:space="0" w:color="auto"/>
              <w:right w:val="single" w:sz="4" w:space="0" w:color="auto"/>
            </w:tcBorders>
            <w:shd w:val="clear" w:color="auto" w:fill="auto"/>
            <w:noWrap/>
            <w:hideMark/>
          </w:tcPr>
          <w:p w:rsidR="00D26CA2" w:rsidRPr="00D26CA2" w:rsidRDefault="00D26CA2" w:rsidP="00D26CA2">
            <w:pPr>
              <w:rPr>
                <w:b/>
                <w:bCs/>
              </w:rPr>
            </w:pPr>
            <w:r w:rsidRPr="00D26CA2">
              <w:rPr>
                <w:b/>
                <w:bCs/>
              </w:rPr>
              <w:t>Резервные фонды</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01</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11</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 </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rPr>
                <w:b/>
                <w:bCs/>
              </w:rPr>
            </w:pPr>
            <w:r w:rsidRPr="00D26CA2">
              <w:rPr>
                <w:b/>
                <w:bCs/>
              </w:rPr>
              <w:t>147,50</w:t>
            </w:r>
          </w:p>
        </w:tc>
      </w:tr>
      <w:tr w:rsidR="00D26CA2" w:rsidRPr="00D26CA2" w:rsidTr="00D26CA2">
        <w:trPr>
          <w:trHeight w:val="360"/>
        </w:trPr>
        <w:tc>
          <w:tcPr>
            <w:tcW w:w="2489" w:type="pct"/>
            <w:tcBorders>
              <w:top w:val="nil"/>
              <w:left w:val="single" w:sz="4" w:space="0" w:color="auto"/>
              <w:bottom w:val="single" w:sz="4" w:space="0" w:color="auto"/>
              <w:right w:val="single" w:sz="4" w:space="0" w:color="auto"/>
            </w:tcBorders>
            <w:shd w:val="clear" w:color="auto" w:fill="auto"/>
            <w:noWrap/>
            <w:hideMark/>
          </w:tcPr>
          <w:p w:rsidR="00D26CA2" w:rsidRPr="00D26CA2" w:rsidRDefault="00D26CA2" w:rsidP="00D26CA2">
            <w:r w:rsidRPr="00D26CA2">
              <w:t xml:space="preserve">Резервные фонды </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01</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11</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6510000100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147,50</w:t>
            </w:r>
          </w:p>
        </w:tc>
      </w:tr>
      <w:tr w:rsidR="00D26CA2" w:rsidRPr="00D26CA2" w:rsidTr="00D26CA2">
        <w:trPr>
          <w:trHeight w:val="383"/>
        </w:trPr>
        <w:tc>
          <w:tcPr>
            <w:tcW w:w="2489" w:type="pct"/>
            <w:tcBorders>
              <w:top w:val="nil"/>
              <w:left w:val="single" w:sz="4" w:space="0" w:color="auto"/>
              <w:bottom w:val="single" w:sz="4" w:space="0" w:color="auto"/>
              <w:right w:val="single" w:sz="4" w:space="0" w:color="auto"/>
            </w:tcBorders>
            <w:shd w:val="clear" w:color="auto" w:fill="auto"/>
            <w:noWrap/>
            <w:hideMark/>
          </w:tcPr>
          <w:p w:rsidR="00D26CA2" w:rsidRPr="00D26CA2" w:rsidRDefault="00D26CA2" w:rsidP="00D26CA2">
            <w:r w:rsidRPr="00D26CA2">
              <w:t>Резервные фонды местных администраций</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01</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11</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6510000100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147,50</w:t>
            </w:r>
          </w:p>
        </w:tc>
      </w:tr>
      <w:tr w:rsidR="00D26CA2" w:rsidRPr="00D26CA2" w:rsidTr="00D26CA2">
        <w:trPr>
          <w:trHeight w:val="409"/>
        </w:trPr>
        <w:tc>
          <w:tcPr>
            <w:tcW w:w="2489" w:type="pct"/>
            <w:tcBorders>
              <w:top w:val="nil"/>
              <w:left w:val="single" w:sz="4" w:space="0" w:color="auto"/>
              <w:bottom w:val="single" w:sz="4" w:space="0" w:color="auto"/>
              <w:right w:val="single" w:sz="4" w:space="0" w:color="auto"/>
            </w:tcBorders>
            <w:shd w:val="clear" w:color="auto" w:fill="auto"/>
            <w:noWrap/>
            <w:hideMark/>
          </w:tcPr>
          <w:p w:rsidR="00D26CA2" w:rsidRPr="00D26CA2" w:rsidRDefault="00D26CA2" w:rsidP="00D26CA2">
            <w:r w:rsidRPr="00D26CA2">
              <w:t>Иные бюджетные ассигнования</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01</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11</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6510000100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800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147,50</w:t>
            </w:r>
          </w:p>
        </w:tc>
      </w:tr>
      <w:tr w:rsidR="00D26CA2" w:rsidRPr="00D26CA2" w:rsidTr="00D26CA2">
        <w:trPr>
          <w:trHeight w:val="398"/>
        </w:trPr>
        <w:tc>
          <w:tcPr>
            <w:tcW w:w="2489" w:type="pct"/>
            <w:tcBorders>
              <w:top w:val="nil"/>
              <w:left w:val="single" w:sz="4" w:space="0" w:color="auto"/>
              <w:bottom w:val="single" w:sz="4" w:space="0" w:color="auto"/>
              <w:right w:val="single" w:sz="4" w:space="0" w:color="auto"/>
            </w:tcBorders>
            <w:shd w:val="clear" w:color="auto" w:fill="auto"/>
            <w:noWrap/>
            <w:hideMark/>
          </w:tcPr>
          <w:p w:rsidR="00D26CA2" w:rsidRPr="00D26CA2" w:rsidRDefault="00D26CA2" w:rsidP="00D26CA2">
            <w:r w:rsidRPr="00D26CA2">
              <w:t>Резервные средства</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01</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11</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6510000100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870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147,50</w:t>
            </w:r>
          </w:p>
        </w:tc>
      </w:tr>
      <w:tr w:rsidR="00D26CA2" w:rsidRPr="00D26CA2" w:rsidTr="00D26CA2">
        <w:trPr>
          <w:trHeight w:val="289"/>
        </w:trPr>
        <w:tc>
          <w:tcPr>
            <w:tcW w:w="2489" w:type="pct"/>
            <w:tcBorders>
              <w:top w:val="nil"/>
              <w:left w:val="single" w:sz="4" w:space="0" w:color="auto"/>
              <w:bottom w:val="single" w:sz="4" w:space="0" w:color="auto"/>
              <w:right w:val="single" w:sz="4" w:space="0" w:color="auto"/>
            </w:tcBorders>
            <w:shd w:val="clear" w:color="auto" w:fill="auto"/>
            <w:noWrap/>
            <w:hideMark/>
          </w:tcPr>
          <w:p w:rsidR="00D26CA2" w:rsidRPr="00D26CA2" w:rsidRDefault="00D26CA2" w:rsidP="00D26CA2">
            <w:pPr>
              <w:rPr>
                <w:b/>
                <w:bCs/>
              </w:rPr>
            </w:pPr>
            <w:r w:rsidRPr="00D26CA2">
              <w:rPr>
                <w:b/>
                <w:bCs/>
              </w:rPr>
              <w:t>Другие общегосударственные вопросы</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01</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13</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 </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rPr>
                <w:b/>
                <w:bCs/>
              </w:rPr>
            </w:pPr>
            <w:r w:rsidRPr="00D26CA2">
              <w:rPr>
                <w:b/>
                <w:bCs/>
              </w:rPr>
              <w:t>489,60</w:t>
            </w:r>
          </w:p>
        </w:tc>
      </w:tr>
      <w:tr w:rsidR="00D26CA2" w:rsidRPr="00D26CA2" w:rsidTr="00D26CA2">
        <w:trPr>
          <w:trHeight w:val="289"/>
        </w:trPr>
        <w:tc>
          <w:tcPr>
            <w:tcW w:w="2489" w:type="pct"/>
            <w:vMerge w:val="restart"/>
            <w:tcBorders>
              <w:top w:val="nil"/>
              <w:left w:val="single" w:sz="4" w:space="0" w:color="auto"/>
              <w:bottom w:val="single" w:sz="4" w:space="0" w:color="000000"/>
              <w:right w:val="single" w:sz="4" w:space="0" w:color="auto"/>
            </w:tcBorders>
            <w:shd w:val="clear" w:color="auto" w:fill="auto"/>
            <w:hideMark/>
          </w:tcPr>
          <w:p w:rsidR="00D26CA2" w:rsidRPr="00D26CA2" w:rsidRDefault="00D26CA2" w:rsidP="00D26CA2">
            <w:r w:rsidRPr="00D26CA2">
              <w:t>Реализация государственной политики в области приватизации и управления государственной муниципальной собственностью</w:t>
            </w:r>
          </w:p>
        </w:tc>
        <w:tc>
          <w:tcPr>
            <w:tcW w:w="378" w:type="pct"/>
            <w:tcBorders>
              <w:top w:val="nil"/>
              <w:left w:val="nil"/>
              <w:bottom w:val="nil"/>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vMerge w:val="restart"/>
            <w:tcBorders>
              <w:top w:val="nil"/>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01</w:t>
            </w:r>
          </w:p>
        </w:tc>
        <w:tc>
          <w:tcPr>
            <w:tcW w:w="426" w:type="pct"/>
            <w:vMerge w:val="restart"/>
            <w:tcBorders>
              <w:top w:val="nil"/>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13</w:t>
            </w:r>
          </w:p>
        </w:tc>
        <w:tc>
          <w:tcPr>
            <w:tcW w:w="538" w:type="pct"/>
            <w:vMerge w:val="restart"/>
            <w:tcBorders>
              <w:top w:val="nil"/>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6510000400</w:t>
            </w:r>
          </w:p>
        </w:tc>
        <w:tc>
          <w:tcPr>
            <w:tcW w:w="369" w:type="pct"/>
            <w:vMerge w:val="restart"/>
            <w:tcBorders>
              <w:top w:val="nil"/>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 </w:t>
            </w:r>
          </w:p>
        </w:tc>
        <w:tc>
          <w:tcPr>
            <w:tcW w:w="469" w:type="pct"/>
            <w:vMerge w:val="restart"/>
            <w:tcBorders>
              <w:top w:val="nil"/>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right"/>
            </w:pPr>
            <w:r w:rsidRPr="00D26CA2">
              <w:t>0,00</w:t>
            </w:r>
          </w:p>
        </w:tc>
      </w:tr>
      <w:tr w:rsidR="00D26CA2" w:rsidRPr="00D26CA2" w:rsidTr="00D26CA2">
        <w:trPr>
          <w:trHeight w:val="398"/>
        </w:trPr>
        <w:tc>
          <w:tcPr>
            <w:tcW w:w="2489"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tc>
        <w:tc>
          <w:tcPr>
            <w:tcW w:w="426"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tc>
        <w:tc>
          <w:tcPr>
            <w:tcW w:w="538"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tc>
        <w:tc>
          <w:tcPr>
            <w:tcW w:w="369"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tc>
        <w:tc>
          <w:tcPr>
            <w:tcW w:w="469"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tc>
      </w:tr>
      <w:tr w:rsidR="00D26CA2" w:rsidRPr="00D26CA2" w:rsidTr="00D26CA2">
        <w:trPr>
          <w:trHeight w:val="289"/>
        </w:trPr>
        <w:tc>
          <w:tcPr>
            <w:tcW w:w="2489" w:type="pct"/>
            <w:vMerge w:val="restart"/>
            <w:tcBorders>
              <w:top w:val="nil"/>
              <w:left w:val="single" w:sz="4" w:space="0" w:color="auto"/>
              <w:bottom w:val="single" w:sz="4" w:space="0" w:color="000000"/>
              <w:right w:val="single" w:sz="4" w:space="0" w:color="auto"/>
            </w:tcBorders>
            <w:shd w:val="clear" w:color="auto" w:fill="auto"/>
            <w:hideMark/>
          </w:tcPr>
          <w:p w:rsidR="00D26CA2" w:rsidRPr="00D26CA2" w:rsidRDefault="00D26CA2" w:rsidP="00D26CA2">
            <w:r w:rsidRPr="00D26CA2">
              <w:t>Оценка недвижимости, признание прав и регулирование отношений по государственной и муниципальной собственности</w:t>
            </w:r>
          </w:p>
        </w:tc>
        <w:tc>
          <w:tcPr>
            <w:tcW w:w="378" w:type="pct"/>
            <w:tcBorders>
              <w:top w:val="nil"/>
              <w:left w:val="nil"/>
              <w:bottom w:val="nil"/>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vMerge w:val="restart"/>
            <w:tcBorders>
              <w:top w:val="nil"/>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01</w:t>
            </w:r>
          </w:p>
        </w:tc>
        <w:tc>
          <w:tcPr>
            <w:tcW w:w="426" w:type="pct"/>
            <w:vMerge w:val="restart"/>
            <w:tcBorders>
              <w:top w:val="nil"/>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13</w:t>
            </w:r>
          </w:p>
        </w:tc>
        <w:tc>
          <w:tcPr>
            <w:tcW w:w="538" w:type="pct"/>
            <w:vMerge w:val="restart"/>
            <w:tcBorders>
              <w:top w:val="nil"/>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6510000400</w:t>
            </w:r>
          </w:p>
        </w:tc>
        <w:tc>
          <w:tcPr>
            <w:tcW w:w="369" w:type="pct"/>
            <w:vMerge w:val="restart"/>
            <w:tcBorders>
              <w:top w:val="nil"/>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 </w:t>
            </w:r>
          </w:p>
        </w:tc>
        <w:tc>
          <w:tcPr>
            <w:tcW w:w="469" w:type="pct"/>
            <w:vMerge w:val="restart"/>
            <w:tcBorders>
              <w:top w:val="nil"/>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right"/>
            </w:pPr>
            <w:r w:rsidRPr="00D26CA2">
              <w:t>0,00</w:t>
            </w:r>
          </w:p>
        </w:tc>
      </w:tr>
      <w:tr w:rsidR="00D26CA2" w:rsidRPr="00D26CA2" w:rsidTr="00D26CA2">
        <w:trPr>
          <w:trHeight w:val="372"/>
        </w:trPr>
        <w:tc>
          <w:tcPr>
            <w:tcW w:w="2489"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tc>
        <w:tc>
          <w:tcPr>
            <w:tcW w:w="426"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tc>
        <w:tc>
          <w:tcPr>
            <w:tcW w:w="538"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tc>
        <w:tc>
          <w:tcPr>
            <w:tcW w:w="369"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tc>
        <w:tc>
          <w:tcPr>
            <w:tcW w:w="469"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tc>
      </w:tr>
      <w:tr w:rsidR="00D26CA2" w:rsidRPr="00D26CA2" w:rsidTr="00D26CA2">
        <w:trPr>
          <w:trHeight w:val="372"/>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Иные бюджетные ассигнования</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01</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13</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6510000400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800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0,00</w:t>
            </w:r>
          </w:p>
        </w:tc>
      </w:tr>
      <w:tr w:rsidR="00D26CA2" w:rsidRPr="00D26CA2" w:rsidTr="00D26CA2">
        <w:trPr>
          <w:trHeight w:val="398"/>
        </w:trPr>
        <w:tc>
          <w:tcPr>
            <w:tcW w:w="2489" w:type="pct"/>
            <w:tcBorders>
              <w:top w:val="nil"/>
              <w:left w:val="single" w:sz="4" w:space="0" w:color="auto"/>
              <w:bottom w:val="single" w:sz="4" w:space="0" w:color="auto"/>
              <w:right w:val="single" w:sz="4" w:space="0" w:color="auto"/>
            </w:tcBorders>
            <w:shd w:val="clear" w:color="auto" w:fill="auto"/>
            <w:noWrap/>
            <w:hideMark/>
          </w:tcPr>
          <w:p w:rsidR="00D26CA2" w:rsidRPr="00D26CA2" w:rsidRDefault="00D26CA2" w:rsidP="00D26CA2">
            <w:r w:rsidRPr="00D26CA2">
              <w:t>Уплата налогов, сборов и иных платежей</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01</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13</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6510000400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850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r w:rsidRPr="00D26CA2">
              <w:t> </w:t>
            </w:r>
          </w:p>
        </w:tc>
      </w:tr>
      <w:tr w:rsidR="00D26CA2" w:rsidRPr="00D26CA2" w:rsidTr="00D26CA2">
        <w:trPr>
          <w:trHeight w:val="289"/>
        </w:trPr>
        <w:tc>
          <w:tcPr>
            <w:tcW w:w="2489" w:type="pct"/>
            <w:vMerge w:val="restart"/>
            <w:tcBorders>
              <w:top w:val="nil"/>
              <w:left w:val="single" w:sz="4" w:space="0" w:color="auto"/>
              <w:bottom w:val="single" w:sz="4" w:space="0" w:color="000000"/>
              <w:right w:val="single" w:sz="4" w:space="0" w:color="auto"/>
            </w:tcBorders>
            <w:shd w:val="clear" w:color="auto" w:fill="auto"/>
            <w:hideMark/>
          </w:tcPr>
          <w:p w:rsidR="00D26CA2" w:rsidRPr="00D26CA2" w:rsidRDefault="00D26CA2" w:rsidP="00D26CA2">
            <w:r w:rsidRPr="00D26CA2">
              <w:t>Реализация государственных функций, связанных с общегосударственным управлением</w:t>
            </w:r>
          </w:p>
        </w:tc>
        <w:tc>
          <w:tcPr>
            <w:tcW w:w="378" w:type="pct"/>
            <w:tcBorders>
              <w:top w:val="nil"/>
              <w:left w:val="nil"/>
              <w:bottom w:val="nil"/>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vMerge w:val="restart"/>
            <w:tcBorders>
              <w:top w:val="nil"/>
              <w:left w:val="single" w:sz="4" w:space="0" w:color="auto"/>
              <w:bottom w:val="nil"/>
              <w:right w:val="single" w:sz="4" w:space="0" w:color="auto"/>
            </w:tcBorders>
            <w:shd w:val="clear" w:color="auto" w:fill="auto"/>
            <w:noWrap/>
            <w:hideMark/>
          </w:tcPr>
          <w:p w:rsidR="00D26CA2" w:rsidRPr="00D26CA2" w:rsidRDefault="00D26CA2" w:rsidP="00D26CA2">
            <w:pPr>
              <w:jc w:val="center"/>
            </w:pPr>
            <w:r w:rsidRPr="00D26CA2">
              <w:t>01</w:t>
            </w:r>
          </w:p>
        </w:tc>
        <w:tc>
          <w:tcPr>
            <w:tcW w:w="426" w:type="pct"/>
            <w:vMerge w:val="restart"/>
            <w:tcBorders>
              <w:top w:val="nil"/>
              <w:left w:val="single" w:sz="4" w:space="0" w:color="auto"/>
              <w:bottom w:val="nil"/>
              <w:right w:val="single" w:sz="4" w:space="0" w:color="auto"/>
            </w:tcBorders>
            <w:shd w:val="clear" w:color="auto" w:fill="auto"/>
            <w:noWrap/>
            <w:hideMark/>
          </w:tcPr>
          <w:p w:rsidR="00D26CA2" w:rsidRPr="00D26CA2" w:rsidRDefault="00D26CA2" w:rsidP="00D26CA2">
            <w:pPr>
              <w:jc w:val="center"/>
            </w:pPr>
            <w:r w:rsidRPr="00D26CA2">
              <w:t>13</w:t>
            </w:r>
          </w:p>
        </w:tc>
        <w:tc>
          <w:tcPr>
            <w:tcW w:w="538" w:type="pct"/>
            <w:vMerge w:val="restart"/>
            <w:tcBorders>
              <w:top w:val="nil"/>
              <w:left w:val="single" w:sz="4" w:space="0" w:color="auto"/>
              <w:bottom w:val="nil"/>
              <w:right w:val="single" w:sz="4" w:space="0" w:color="auto"/>
            </w:tcBorders>
            <w:shd w:val="clear" w:color="auto" w:fill="auto"/>
            <w:noWrap/>
            <w:hideMark/>
          </w:tcPr>
          <w:p w:rsidR="00D26CA2" w:rsidRPr="00D26CA2" w:rsidRDefault="00D26CA2" w:rsidP="00D26CA2">
            <w:pPr>
              <w:jc w:val="center"/>
            </w:pPr>
            <w:r w:rsidRPr="00D26CA2">
              <w:t>6510000300</w:t>
            </w:r>
          </w:p>
        </w:tc>
        <w:tc>
          <w:tcPr>
            <w:tcW w:w="369" w:type="pct"/>
            <w:vMerge w:val="restart"/>
            <w:tcBorders>
              <w:top w:val="nil"/>
              <w:left w:val="single" w:sz="4" w:space="0" w:color="auto"/>
              <w:bottom w:val="nil"/>
              <w:right w:val="single" w:sz="4" w:space="0" w:color="auto"/>
            </w:tcBorders>
            <w:shd w:val="clear" w:color="auto" w:fill="auto"/>
            <w:noWrap/>
            <w:hideMark/>
          </w:tcPr>
          <w:p w:rsidR="00D26CA2" w:rsidRPr="00D26CA2" w:rsidRDefault="00D26CA2" w:rsidP="00D26CA2">
            <w:pPr>
              <w:jc w:val="center"/>
            </w:pPr>
            <w:r w:rsidRPr="00D26CA2">
              <w:t> </w:t>
            </w:r>
          </w:p>
        </w:tc>
        <w:tc>
          <w:tcPr>
            <w:tcW w:w="469" w:type="pct"/>
            <w:vMerge w:val="restart"/>
            <w:tcBorders>
              <w:top w:val="nil"/>
              <w:left w:val="single" w:sz="4" w:space="0" w:color="auto"/>
              <w:bottom w:val="nil"/>
              <w:right w:val="single" w:sz="4" w:space="0" w:color="auto"/>
            </w:tcBorders>
            <w:shd w:val="clear" w:color="auto" w:fill="auto"/>
            <w:noWrap/>
            <w:hideMark/>
          </w:tcPr>
          <w:p w:rsidR="00D26CA2" w:rsidRPr="00D26CA2" w:rsidRDefault="00D26CA2" w:rsidP="00D26CA2">
            <w:pPr>
              <w:jc w:val="right"/>
            </w:pPr>
            <w:r w:rsidRPr="00D26CA2">
              <w:t>340,60</w:t>
            </w:r>
          </w:p>
        </w:tc>
      </w:tr>
      <w:tr w:rsidR="00D26CA2" w:rsidRPr="00D26CA2" w:rsidTr="00D26CA2">
        <w:trPr>
          <w:trHeight w:val="360"/>
        </w:trPr>
        <w:tc>
          <w:tcPr>
            <w:tcW w:w="2489"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tc>
        <w:tc>
          <w:tcPr>
            <w:tcW w:w="378" w:type="pct"/>
            <w:tcBorders>
              <w:top w:val="nil"/>
              <w:left w:val="nil"/>
              <w:bottom w:val="nil"/>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vMerge/>
            <w:tcBorders>
              <w:top w:val="nil"/>
              <w:left w:val="single" w:sz="4" w:space="0" w:color="auto"/>
              <w:bottom w:val="nil"/>
              <w:right w:val="single" w:sz="4" w:space="0" w:color="auto"/>
            </w:tcBorders>
            <w:vAlign w:val="center"/>
            <w:hideMark/>
          </w:tcPr>
          <w:p w:rsidR="00D26CA2" w:rsidRPr="00D26CA2" w:rsidRDefault="00D26CA2" w:rsidP="00D26CA2"/>
        </w:tc>
        <w:tc>
          <w:tcPr>
            <w:tcW w:w="426" w:type="pct"/>
            <w:vMerge/>
            <w:tcBorders>
              <w:top w:val="nil"/>
              <w:left w:val="single" w:sz="4" w:space="0" w:color="auto"/>
              <w:bottom w:val="nil"/>
              <w:right w:val="single" w:sz="4" w:space="0" w:color="auto"/>
            </w:tcBorders>
            <w:vAlign w:val="center"/>
            <w:hideMark/>
          </w:tcPr>
          <w:p w:rsidR="00D26CA2" w:rsidRPr="00D26CA2" w:rsidRDefault="00D26CA2" w:rsidP="00D26CA2"/>
        </w:tc>
        <w:tc>
          <w:tcPr>
            <w:tcW w:w="538" w:type="pct"/>
            <w:vMerge/>
            <w:tcBorders>
              <w:top w:val="nil"/>
              <w:left w:val="single" w:sz="4" w:space="0" w:color="auto"/>
              <w:bottom w:val="nil"/>
              <w:right w:val="single" w:sz="4" w:space="0" w:color="auto"/>
            </w:tcBorders>
            <w:vAlign w:val="center"/>
            <w:hideMark/>
          </w:tcPr>
          <w:p w:rsidR="00D26CA2" w:rsidRPr="00D26CA2" w:rsidRDefault="00D26CA2" w:rsidP="00D26CA2"/>
        </w:tc>
        <w:tc>
          <w:tcPr>
            <w:tcW w:w="369" w:type="pct"/>
            <w:vMerge/>
            <w:tcBorders>
              <w:top w:val="nil"/>
              <w:left w:val="single" w:sz="4" w:space="0" w:color="auto"/>
              <w:bottom w:val="nil"/>
              <w:right w:val="single" w:sz="4" w:space="0" w:color="auto"/>
            </w:tcBorders>
            <w:vAlign w:val="center"/>
            <w:hideMark/>
          </w:tcPr>
          <w:p w:rsidR="00D26CA2" w:rsidRPr="00D26CA2" w:rsidRDefault="00D26CA2" w:rsidP="00D26CA2"/>
        </w:tc>
        <w:tc>
          <w:tcPr>
            <w:tcW w:w="469" w:type="pct"/>
            <w:vMerge/>
            <w:tcBorders>
              <w:top w:val="nil"/>
              <w:left w:val="single" w:sz="4" w:space="0" w:color="auto"/>
              <w:bottom w:val="nil"/>
              <w:right w:val="single" w:sz="4" w:space="0" w:color="auto"/>
            </w:tcBorders>
            <w:vAlign w:val="center"/>
            <w:hideMark/>
          </w:tcPr>
          <w:p w:rsidR="00D26CA2" w:rsidRPr="00D26CA2" w:rsidRDefault="00D26CA2" w:rsidP="00D26CA2"/>
        </w:tc>
      </w:tr>
      <w:tr w:rsidR="00D26CA2" w:rsidRPr="00D26CA2" w:rsidTr="00D26CA2">
        <w:trPr>
          <w:trHeight w:val="289"/>
        </w:trPr>
        <w:tc>
          <w:tcPr>
            <w:tcW w:w="2489" w:type="pct"/>
            <w:tcBorders>
              <w:top w:val="single" w:sz="4" w:space="0" w:color="auto"/>
              <w:left w:val="single" w:sz="4" w:space="0" w:color="auto"/>
              <w:bottom w:val="single" w:sz="4" w:space="0" w:color="auto"/>
              <w:right w:val="single" w:sz="4" w:space="0" w:color="auto"/>
            </w:tcBorders>
            <w:shd w:val="clear" w:color="auto" w:fill="auto"/>
            <w:noWrap/>
            <w:hideMark/>
          </w:tcPr>
          <w:p w:rsidR="00D26CA2" w:rsidRPr="00D26CA2" w:rsidRDefault="00D26CA2" w:rsidP="00D26CA2">
            <w:r w:rsidRPr="00D26CA2">
              <w:t>Выполнение других обязательств государства</w:t>
            </w:r>
          </w:p>
        </w:tc>
        <w:tc>
          <w:tcPr>
            <w:tcW w:w="378" w:type="pct"/>
            <w:tcBorders>
              <w:top w:val="single" w:sz="4" w:space="0" w:color="auto"/>
              <w:left w:val="nil"/>
              <w:bottom w:val="single" w:sz="4" w:space="0" w:color="auto"/>
              <w:right w:val="single" w:sz="4" w:space="0" w:color="auto"/>
            </w:tcBorders>
            <w:shd w:val="clear" w:color="auto" w:fill="auto"/>
            <w:hideMark/>
          </w:tcPr>
          <w:p w:rsidR="00D26CA2" w:rsidRPr="00D26CA2" w:rsidRDefault="00D26CA2" w:rsidP="00D26CA2">
            <w:r w:rsidRPr="00D26CA2">
              <w:t> </w:t>
            </w:r>
          </w:p>
        </w:tc>
        <w:tc>
          <w:tcPr>
            <w:tcW w:w="331" w:type="pct"/>
            <w:tcBorders>
              <w:top w:val="single" w:sz="4" w:space="0" w:color="auto"/>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01</w:t>
            </w:r>
          </w:p>
        </w:tc>
        <w:tc>
          <w:tcPr>
            <w:tcW w:w="426" w:type="pct"/>
            <w:tcBorders>
              <w:top w:val="single" w:sz="4" w:space="0" w:color="auto"/>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13</w:t>
            </w:r>
          </w:p>
        </w:tc>
        <w:tc>
          <w:tcPr>
            <w:tcW w:w="538" w:type="pct"/>
            <w:tcBorders>
              <w:top w:val="single" w:sz="4" w:space="0" w:color="auto"/>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6510000300</w:t>
            </w:r>
          </w:p>
        </w:tc>
        <w:tc>
          <w:tcPr>
            <w:tcW w:w="369" w:type="pct"/>
            <w:tcBorders>
              <w:top w:val="single" w:sz="4" w:space="0" w:color="auto"/>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 </w:t>
            </w:r>
          </w:p>
        </w:tc>
        <w:tc>
          <w:tcPr>
            <w:tcW w:w="469" w:type="pct"/>
            <w:tcBorders>
              <w:top w:val="single" w:sz="4" w:space="0" w:color="auto"/>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340,60</w:t>
            </w:r>
          </w:p>
        </w:tc>
      </w:tr>
      <w:tr w:rsidR="00D26CA2" w:rsidRPr="00D26CA2" w:rsidTr="00D26CA2">
        <w:trPr>
          <w:trHeight w:val="660"/>
        </w:trPr>
        <w:tc>
          <w:tcPr>
            <w:tcW w:w="2489" w:type="pct"/>
            <w:tcBorders>
              <w:top w:val="nil"/>
              <w:left w:val="single" w:sz="4" w:space="0" w:color="auto"/>
              <w:bottom w:val="nil"/>
              <w:right w:val="single" w:sz="4" w:space="0" w:color="auto"/>
            </w:tcBorders>
            <w:shd w:val="clear" w:color="auto" w:fill="auto"/>
            <w:hideMark/>
          </w:tcPr>
          <w:p w:rsidR="00D26CA2" w:rsidRPr="00D26CA2" w:rsidRDefault="00D26CA2" w:rsidP="00D26CA2">
            <w:r w:rsidRPr="00D26CA2">
              <w:t>Закупка товаров, работ и услуг для  государственных (муниципальных) нужд</w:t>
            </w:r>
          </w:p>
        </w:tc>
        <w:tc>
          <w:tcPr>
            <w:tcW w:w="378" w:type="pct"/>
            <w:tcBorders>
              <w:top w:val="nil"/>
              <w:left w:val="nil"/>
              <w:bottom w:val="nil"/>
              <w:right w:val="single" w:sz="4" w:space="0" w:color="auto"/>
            </w:tcBorders>
            <w:shd w:val="clear" w:color="auto" w:fill="auto"/>
            <w:hideMark/>
          </w:tcPr>
          <w:p w:rsidR="00D26CA2" w:rsidRPr="00D26CA2" w:rsidRDefault="00D26CA2" w:rsidP="00D26CA2">
            <w:r w:rsidRPr="00D26CA2">
              <w:t> </w:t>
            </w:r>
          </w:p>
        </w:tc>
        <w:tc>
          <w:tcPr>
            <w:tcW w:w="331"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01</w:t>
            </w:r>
          </w:p>
        </w:tc>
        <w:tc>
          <w:tcPr>
            <w:tcW w:w="426"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13</w:t>
            </w:r>
          </w:p>
        </w:tc>
        <w:tc>
          <w:tcPr>
            <w:tcW w:w="538"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6510000300</w:t>
            </w:r>
          </w:p>
        </w:tc>
        <w:tc>
          <w:tcPr>
            <w:tcW w:w="369"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200</w:t>
            </w:r>
          </w:p>
        </w:tc>
        <w:tc>
          <w:tcPr>
            <w:tcW w:w="469" w:type="pct"/>
            <w:tcBorders>
              <w:top w:val="nil"/>
              <w:left w:val="nil"/>
              <w:bottom w:val="nil"/>
              <w:right w:val="single" w:sz="4" w:space="0" w:color="auto"/>
            </w:tcBorders>
            <w:shd w:val="clear" w:color="auto" w:fill="auto"/>
            <w:noWrap/>
            <w:hideMark/>
          </w:tcPr>
          <w:p w:rsidR="00D26CA2" w:rsidRPr="00D26CA2" w:rsidRDefault="00D26CA2" w:rsidP="00D26CA2">
            <w:pPr>
              <w:jc w:val="right"/>
            </w:pPr>
            <w:r w:rsidRPr="00D26CA2">
              <w:t>334,00</w:t>
            </w:r>
          </w:p>
        </w:tc>
      </w:tr>
      <w:tr w:rsidR="00D26CA2" w:rsidRPr="00D26CA2" w:rsidTr="00D26CA2">
        <w:trPr>
          <w:trHeight w:val="289"/>
        </w:trPr>
        <w:tc>
          <w:tcPr>
            <w:tcW w:w="248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26CA2" w:rsidRPr="00D26CA2" w:rsidRDefault="00D26CA2" w:rsidP="00D26CA2">
            <w:r w:rsidRPr="00D26CA2">
              <w:t>Иные закупки товаров, работ и услуг для обеспечения государственных (муниципальных) нужд</w:t>
            </w:r>
          </w:p>
        </w:tc>
        <w:tc>
          <w:tcPr>
            <w:tcW w:w="378" w:type="pct"/>
            <w:vMerge w:val="restart"/>
            <w:tcBorders>
              <w:top w:val="single" w:sz="4" w:space="0" w:color="auto"/>
              <w:left w:val="single" w:sz="4" w:space="0" w:color="auto"/>
              <w:bottom w:val="nil"/>
              <w:right w:val="single" w:sz="4" w:space="0" w:color="auto"/>
            </w:tcBorders>
            <w:shd w:val="clear" w:color="auto" w:fill="auto"/>
            <w:hideMark/>
          </w:tcPr>
          <w:p w:rsidR="00D26CA2" w:rsidRPr="00D26CA2" w:rsidRDefault="00D26CA2" w:rsidP="00D26CA2">
            <w:pPr>
              <w:jc w:val="center"/>
              <w:rPr>
                <w:b/>
                <w:bCs/>
              </w:rPr>
            </w:pPr>
            <w:r w:rsidRPr="00D26CA2">
              <w:rPr>
                <w:b/>
                <w:bCs/>
              </w:rPr>
              <w:t> </w:t>
            </w:r>
          </w:p>
        </w:tc>
        <w:tc>
          <w:tcPr>
            <w:tcW w:w="331" w:type="pct"/>
            <w:vMerge w:val="restart"/>
            <w:tcBorders>
              <w:top w:val="single" w:sz="4" w:space="0" w:color="auto"/>
              <w:left w:val="single" w:sz="4" w:space="0" w:color="auto"/>
              <w:bottom w:val="nil"/>
              <w:right w:val="single" w:sz="4" w:space="0" w:color="auto"/>
            </w:tcBorders>
            <w:shd w:val="clear" w:color="auto" w:fill="auto"/>
            <w:noWrap/>
            <w:hideMark/>
          </w:tcPr>
          <w:p w:rsidR="00D26CA2" w:rsidRPr="00D26CA2" w:rsidRDefault="00D26CA2" w:rsidP="00D26CA2">
            <w:pPr>
              <w:jc w:val="center"/>
            </w:pPr>
            <w:r w:rsidRPr="00D26CA2">
              <w:t>01</w:t>
            </w:r>
          </w:p>
        </w:tc>
        <w:tc>
          <w:tcPr>
            <w:tcW w:w="426" w:type="pct"/>
            <w:vMerge w:val="restart"/>
            <w:tcBorders>
              <w:top w:val="single" w:sz="4" w:space="0" w:color="auto"/>
              <w:left w:val="single" w:sz="4" w:space="0" w:color="auto"/>
              <w:bottom w:val="nil"/>
              <w:right w:val="single" w:sz="4" w:space="0" w:color="auto"/>
            </w:tcBorders>
            <w:shd w:val="clear" w:color="auto" w:fill="auto"/>
            <w:noWrap/>
            <w:hideMark/>
          </w:tcPr>
          <w:p w:rsidR="00D26CA2" w:rsidRPr="00D26CA2" w:rsidRDefault="00D26CA2" w:rsidP="00D26CA2">
            <w:pPr>
              <w:jc w:val="center"/>
            </w:pPr>
            <w:r w:rsidRPr="00D26CA2">
              <w:t>13</w:t>
            </w:r>
          </w:p>
        </w:tc>
        <w:tc>
          <w:tcPr>
            <w:tcW w:w="538" w:type="pct"/>
            <w:vMerge w:val="restart"/>
            <w:tcBorders>
              <w:top w:val="single" w:sz="4" w:space="0" w:color="auto"/>
              <w:left w:val="single" w:sz="4" w:space="0" w:color="auto"/>
              <w:bottom w:val="nil"/>
              <w:right w:val="single" w:sz="4" w:space="0" w:color="auto"/>
            </w:tcBorders>
            <w:shd w:val="clear" w:color="auto" w:fill="auto"/>
            <w:noWrap/>
            <w:hideMark/>
          </w:tcPr>
          <w:p w:rsidR="00D26CA2" w:rsidRPr="00D26CA2" w:rsidRDefault="00D26CA2" w:rsidP="00D26CA2">
            <w:pPr>
              <w:jc w:val="center"/>
            </w:pPr>
            <w:r w:rsidRPr="00D26CA2">
              <w:t>6510000300</w:t>
            </w:r>
          </w:p>
        </w:tc>
        <w:tc>
          <w:tcPr>
            <w:tcW w:w="369" w:type="pct"/>
            <w:vMerge w:val="restart"/>
            <w:tcBorders>
              <w:top w:val="single" w:sz="4" w:space="0" w:color="auto"/>
              <w:left w:val="single" w:sz="4" w:space="0" w:color="auto"/>
              <w:bottom w:val="nil"/>
              <w:right w:val="single" w:sz="4" w:space="0" w:color="auto"/>
            </w:tcBorders>
            <w:shd w:val="clear" w:color="auto" w:fill="auto"/>
            <w:noWrap/>
            <w:hideMark/>
          </w:tcPr>
          <w:p w:rsidR="00D26CA2" w:rsidRPr="00D26CA2" w:rsidRDefault="00D26CA2" w:rsidP="00D26CA2">
            <w:pPr>
              <w:jc w:val="center"/>
            </w:pPr>
            <w:r w:rsidRPr="00D26CA2">
              <w:t>240</w:t>
            </w:r>
          </w:p>
        </w:tc>
        <w:tc>
          <w:tcPr>
            <w:tcW w:w="469" w:type="pct"/>
            <w:vMerge w:val="restart"/>
            <w:tcBorders>
              <w:top w:val="single" w:sz="4" w:space="0" w:color="auto"/>
              <w:left w:val="single" w:sz="4" w:space="0" w:color="auto"/>
              <w:bottom w:val="nil"/>
              <w:right w:val="single" w:sz="4" w:space="0" w:color="auto"/>
            </w:tcBorders>
            <w:shd w:val="clear" w:color="auto" w:fill="auto"/>
            <w:noWrap/>
            <w:hideMark/>
          </w:tcPr>
          <w:p w:rsidR="00D26CA2" w:rsidRPr="00D26CA2" w:rsidRDefault="00D26CA2" w:rsidP="00D26CA2">
            <w:pPr>
              <w:jc w:val="right"/>
            </w:pPr>
            <w:r w:rsidRPr="00D26CA2">
              <w:t>334,00</w:t>
            </w:r>
          </w:p>
        </w:tc>
      </w:tr>
      <w:tr w:rsidR="00D26CA2" w:rsidRPr="00D26CA2" w:rsidTr="00D26CA2">
        <w:trPr>
          <w:trHeight w:val="458"/>
        </w:trPr>
        <w:tc>
          <w:tcPr>
            <w:tcW w:w="2489"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tc>
        <w:tc>
          <w:tcPr>
            <w:tcW w:w="378" w:type="pct"/>
            <w:vMerge/>
            <w:tcBorders>
              <w:top w:val="single" w:sz="4" w:space="0" w:color="auto"/>
              <w:left w:val="single" w:sz="4" w:space="0" w:color="auto"/>
              <w:bottom w:val="nil"/>
              <w:right w:val="single" w:sz="4" w:space="0" w:color="auto"/>
            </w:tcBorders>
            <w:vAlign w:val="center"/>
            <w:hideMark/>
          </w:tcPr>
          <w:p w:rsidR="00D26CA2" w:rsidRPr="00D26CA2" w:rsidRDefault="00D26CA2" w:rsidP="00D26CA2">
            <w:pPr>
              <w:rPr>
                <w:b/>
                <w:bCs/>
              </w:rPr>
            </w:pPr>
          </w:p>
        </w:tc>
        <w:tc>
          <w:tcPr>
            <w:tcW w:w="331" w:type="pct"/>
            <w:vMerge/>
            <w:tcBorders>
              <w:top w:val="single" w:sz="4" w:space="0" w:color="auto"/>
              <w:left w:val="single" w:sz="4" w:space="0" w:color="auto"/>
              <w:bottom w:val="nil"/>
              <w:right w:val="single" w:sz="4" w:space="0" w:color="auto"/>
            </w:tcBorders>
            <w:vAlign w:val="center"/>
            <w:hideMark/>
          </w:tcPr>
          <w:p w:rsidR="00D26CA2" w:rsidRPr="00D26CA2" w:rsidRDefault="00D26CA2" w:rsidP="00D26CA2"/>
        </w:tc>
        <w:tc>
          <w:tcPr>
            <w:tcW w:w="426" w:type="pct"/>
            <w:vMerge/>
            <w:tcBorders>
              <w:top w:val="single" w:sz="4" w:space="0" w:color="auto"/>
              <w:left w:val="single" w:sz="4" w:space="0" w:color="auto"/>
              <w:bottom w:val="nil"/>
              <w:right w:val="single" w:sz="4" w:space="0" w:color="auto"/>
            </w:tcBorders>
            <w:vAlign w:val="center"/>
            <w:hideMark/>
          </w:tcPr>
          <w:p w:rsidR="00D26CA2" w:rsidRPr="00D26CA2" w:rsidRDefault="00D26CA2" w:rsidP="00D26CA2"/>
        </w:tc>
        <w:tc>
          <w:tcPr>
            <w:tcW w:w="538" w:type="pct"/>
            <w:vMerge/>
            <w:tcBorders>
              <w:top w:val="single" w:sz="4" w:space="0" w:color="auto"/>
              <w:left w:val="single" w:sz="4" w:space="0" w:color="auto"/>
              <w:bottom w:val="nil"/>
              <w:right w:val="single" w:sz="4" w:space="0" w:color="auto"/>
            </w:tcBorders>
            <w:vAlign w:val="center"/>
            <w:hideMark/>
          </w:tcPr>
          <w:p w:rsidR="00D26CA2" w:rsidRPr="00D26CA2" w:rsidRDefault="00D26CA2" w:rsidP="00D26CA2"/>
        </w:tc>
        <w:tc>
          <w:tcPr>
            <w:tcW w:w="369" w:type="pct"/>
            <w:vMerge/>
            <w:tcBorders>
              <w:top w:val="single" w:sz="4" w:space="0" w:color="auto"/>
              <w:left w:val="single" w:sz="4" w:space="0" w:color="auto"/>
              <w:bottom w:val="nil"/>
              <w:right w:val="single" w:sz="4" w:space="0" w:color="auto"/>
            </w:tcBorders>
            <w:vAlign w:val="center"/>
            <w:hideMark/>
          </w:tcPr>
          <w:p w:rsidR="00D26CA2" w:rsidRPr="00D26CA2" w:rsidRDefault="00D26CA2" w:rsidP="00D26CA2"/>
        </w:tc>
        <w:tc>
          <w:tcPr>
            <w:tcW w:w="469" w:type="pct"/>
            <w:vMerge/>
            <w:tcBorders>
              <w:top w:val="single" w:sz="4" w:space="0" w:color="auto"/>
              <w:left w:val="single" w:sz="4" w:space="0" w:color="auto"/>
              <w:bottom w:val="nil"/>
              <w:right w:val="single" w:sz="4" w:space="0" w:color="auto"/>
            </w:tcBorders>
            <w:vAlign w:val="center"/>
            <w:hideMark/>
          </w:tcPr>
          <w:p w:rsidR="00D26CA2" w:rsidRPr="00D26CA2" w:rsidRDefault="00D26CA2" w:rsidP="00D26CA2"/>
        </w:tc>
      </w:tr>
      <w:tr w:rsidR="00D26CA2" w:rsidRPr="00D26CA2" w:rsidTr="00D26CA2">
        <w:trPr>
          <w:trHeight w:val="518"/>
        </w:trPr>
        <w:tc>
          <w:tcPr>
            <w:tcW w:w="2489" w:type="pct"/>
            <w:tcBorders>
              <w:top w:val="single" w:sz="4" w:space="0" w:color="auto"/>
              <w:left w:val="single" w:sz="4" w:space="0" w:color="auto"/>
              <w:bottom w:val="single" w:sz="4" w:space="0" w:color="auto"/>
              <w:right w:val="single" w:sz="4" w:space="0" w:color="auto"/>
            </w:tcBorders>
            <w:shd w:val="clear" w:color="auto" w:fill="auto"/>
            <w:noWrap/>
            <w:hideMark/>
          </w:tcPr>
          <w:p w:rsidR="00D26CA2" w:rsidRPr="00D26CA2" w:rsidRDefault="00D26CA2" w:rsidP="00D26CA2">
            <w:r w:rsidRPr="00D26CA2">
              <w:t>Иные бюджетные ассигнования</w:t>
            </w:r>
          </w:p>
        </w:tc>
        <w:tc>
          <w:tcPr>
            <w:tcW w:w="378" w:type="pct"/>
            <w:tcBorders>
              <w:top w:val="single" w:sz="4" w:space="0" w:color="auto"/>
              <w:left w:val="nil"/>
              <w:bottom w:val="single" w:sz="4" w:space="0" w:color="auto"/>
              <w:right w:val="single" w:sz="4" w:space="0" w:color="auto"/>
            </w:tcBorders>
            <w:shd w:val="clear" w:color="auto" w:fill="auto"/>
            <w:hideMark/>
          </w:tcPr>
          <w:p w:rsidR="00D26CA2" w:rsidRPr="00D26CA2" w:rsidRDefault="00D26CA2" w:rsidP="00D26CA2">
            <w:r w:rsidRPr="00D26CA2">
              <w:t> </w:t>
            </w:r>
          </w:p>
        </w:tc>
        <w:tc>
          <w:tcPr>
            <w:tcW w:w="331" w:type="pct"/>
            <w:tcBorders>
              <w:top w:val="single" w:sz="4" w:space="0" w:color="auto"/>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01</w:t>
            </w:r>
          </w:p>
        </w:tc>
        <w:tc>
          <w:tcPr>
            <w:tcW w:w="426" w:type="pct"/>
            <w:tcBorders>
              <w:top w:val="single" w:sz="4" w:space="0" w:color="auto"/>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13</w:t>
            </w:r>
          </w:p>
        </w:tc>
        <w:tc>
          <w:tcPr>
            <w:tcW w:w="538" w:type="pct"/>
            <w:tcBorders>
              <w:top w:val="single" w:sz="4" w:space="0" w:color="auto"/>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6510000300</w:t>
            </w:r>
          </w:p>
        </w:tc>
        <w:tc>
          <w:tcPr>
            <w:tcW w:w="369" w:type="pct"/>
            <w:tcBorders>
              <w:top w:val="single" w:sz="4" w:space="0" w:color="auto"/>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800</w:t>
            </w:r>
          </w:p>
        </w:tc>
        <w:tc>
          <w:tcPr>
            <w:tcW w:w="469" w:type="pct"/>
            <w:tcBorders>
              <w:top w:val="single" w:sz="4" w:space="0" w:color="auto"/>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6,60</w:t>
            </w:r>
          </w:p>
        </w:tc>
      </w:tr>
      <w:tr w:rsidR="00D26CA2" w:rsidRPr="00D26CA2" w:rsidTr="00D26CA2">
        <w:trPr>
          <w:trHeight w:val="480"/>
        </w:trPr>
        <w:tc>
          <w:tcPr>
            <w:tcW w:w="2489" w:type="pct"/>
            <w:tcBorders>
              <w:top w:val="nil"/>
              <w:left w:val="single" w:sz="4" w:space="0" w:color="auto"/>
              <w:bottom w:val="single" w:sz="4" w:space="0" w:color="auto"/>
              <w:right w:val="single" w:sz="4" w:space="0" w:color="auto"/>
            </w:tcBorders>
            <w:shd w:val="clear" w:color="auto" w:fill="auto"/>
            <w:noWrap/>
            <w:hideMark/>
          </w:tcPr>
          <w:p w:rsidR="00D26CA2" w:rsidRPr="00D26CA2" w:rsidRDefault="00D26CA2" w:rsidP="00D26CA2">
            <w:r w:rsidRPr="00D26CA2">
              <w:t>Уплата налогов, сборов и иных платежей</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r w:rsidRPr="00D26CA2">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01</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13</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6510000300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850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6,60</w:t>
            </w:r>
          </w:p>
        </w:tc>
      </w:tr>
      <w:tr w:rsidR="00D26CA2" w:rsidRPr="00D26CA2" w:rsidTr="00D26CA2">
        <w:trPr>
          <w:trHeight w:val="660"/>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Осуществление муниципальных полномочий в сфере административных правоотношений</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r w:rsidRPr="00D26CA2">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01</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13</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6510061010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33,00</w:t>
            </w:r>
          </w:p>
        </w:tc>
      </w:tr>
      <w:tr w:rsidR="00D26CA2" w:rsidRPr="00D26CA2" w:rsidTr="00D26CA2">
        <w:trPr>
          <w:trHeight w:val="709"/>
        </w:trPr>
        <w:tc>
          <w:tcPr>
            <w:tcW w:w="2489" w:type="pct"/>
            <w:tcBorders>
              <w:top w:val="nil"/>
              <w:left w:val="single" w:sz="4" w:space="0" w:color="auto"/>
              <w:bottom w:val="single" w:sz="4" w:space="0" w:color="auto"/>
              <w:right w:val="nil"/>
            </w:tcBorders>
            <w:shd w:val="clear" w:color="auto" w:fill="auto"/>
            <w:hideMark/>
          </w:tcPr>
          <w:p w:rsidR="00D26CA2" w:rsidRPr="00D26CA2" w:rsidRDefault="00D26CA2" w:rsidP="00D26CA2">
            <w:r w:rsidRPr="00D26CA2">
              <w:t>Закупка товаров, работ и услуг для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01</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13</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6510061010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200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33,00</w:t>
            </w:r>
          </w:p>
        </w:tc>
      </w:tr>
      <w:tr w:rsidR="00D26CA2" w:rsidRPr="00D26CA2" w:rsidTr="00D26CA2">
        <w:trPr>
          <w:trHeight w:val="649"/>
        </w:trPr>
        <w:tc>
          <w:tcPr>
            <w:tcW w:w="2489" w:type="pct"/>
            <w:tcBorders>
              <w:top w:val="nil"/>
              <w:left w:val="single" w:sz="4" w:space="0" w:color="auto"/>
              <w:bottom w:val="single" w:sz="4" w:space="0" w:color="auto"/>
              <w:right w:val="nil"/>
            </w:tcBorders>
            <w:shd w:val="clear" w:color="auto" w:fill="auto"/>
            <w:hideMark/>
          </w:tcPr>
          <w:p w:rsidR="00D26CA2" w:rsidRPr="00D26CA2" w:rsidRDefault="00D26CA2" w:rsidP="00D26CA2">
            <w:r w:rsidRPr="00D26CA2">
              <w:t xml:space="preserve">Иные закупки товаров, работ и услуг для обеспечения государственных </w:t>
            </w:r>
            <w:r w:rsidRPr="00D26CA2">
              <w:lastRenderedPageBreak/>
              <w:t>(муниципальных) нужд</w:t>
            </w:r>
          </w:p>
        </w:tc>
        <w:tc>
          <w:tcPr>
            <w:tcW w:w="378"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lastRenderedPageBreak/>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01</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13</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6510061010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240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33,00</w:t>
            </w:r>
          </w:p>
        </w:tc>
      </w:tr>
      <w:tr w:rsidR="00D26CA2" w:rsidRPr="00D26CA2" w:rsidTr="00D26CA2">
        <w:trPr>
          <w:trHeight w:val="1703"/>
        </w:trPr>
        <w:tc>
          <w:tcPr>
            <w:tcW w:w="2489" w:type="pct"/>
            <w:tcBorders>
              <w:top w:val="nil"/>
              <w:left w:val="single" w:sz="4" w:space="0" w:color="auto"/>
              <w:bottom w:val="nil"/>
              <w:right w:val="nil"/>
            </w:tcBorders>
            <w:shd w:val="clear" w:color="auto" w:fill="auto"/>
            <w:hideMark/>
          </w:tcPr>
          <w:p w:rsidR="00D26CA2" w:rsidRPr="00D26CA2" w:rsidRDefault="00D26CA2" w:rsidP="00D26CA2">
            <w:r w:rsidRPr="00D26CA2">
              <w:lastRenderedPageBreak/>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2019 год и плановый период 2020 и 2021 годов.</w:t>
            </w:r>
          </w:p>
        </w:tc>
        <w:tc>
          <w:tcPr>
            <w:tcW w:w="378" w:type="pct"/>
            <w:tcBorders>
              <w:top w:val="nil"/>
              <w:left w:val="single" w:sz="4" w:space="0" w:color="auto"/>
              <w:bottom w:val="nil"/>
              <w:right w:val="single" w:sz="4" w:space="0" w:color="auto"/>
            </w:tcBorders>
            <w:shd w:val="clear" w:color="auto" w:fill="auto"/>
            <w:hideMark/>
          </w:tcPr>
          <w:p w:rsidR="00D26CA2" w:rsidRPr="00D26CA2" w:rsidRDefault="00D26CA2" w:rsidP="00D26CA2">
            <w:r w:rsidRPr="00D26CA2">
              <w:t> </w:t>
            </w:r>
          </w:p>
        </w:tc>
        <w:tc>
          <w:tcPr>
            <w:tcW w:w="331"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01</w:t>
            </w:r>
          </w:p>
        </w:tc>
        <w:tc>
          <w:tcPr>
            <w:tcW w:w="426"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13</w:t>
            </w:r>
          </w:p>
        </w:tc>
        <w:tc>
          <w:tcPr>
            <w:tcW w:w="538"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6400000100</w:t>
            </w:r>
          </w:p>
        </w:tc>
        <w:tc>
          <w:tcPr>
            <w:tcW w:w="369"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 </w:t>
            </w:r>
          </w:p>
        </w:tc>
        <w:tc>
          <w:tcPr>
            <w:tcW w:w="469" w:type="pct"/>
            <w:tcBorders>
              <w:top w:val="nil"/>
              <w:left w:val="nil"/>
              <w:bottom w:val="nil"/>
              <w:right w:val="single" w:sz="4" w:space="0" w:color="auto"/>
            </w:tcBorders>
            <w:shd w:val="clear" w:color="auto" w:fill="auto"/>
            <w:noWrap/>
            <w:hideMark/>
          </w:tcPr>
          <w:p w:rsidR="00D26CA2" w:rsidRPr="00D26CA2" w:rsidRDefault="00D26CA2" w:rsidP="00D26CA2">
            <w:pPr>
              <w:jc w:val="right"/>
            </w:pPr>
            <w:r w:rsidRPr="00D26CA2">
              <w:t>15,00</w:t>
            </w:r>
          </w:p>
        </w:tc>
      </w:tr>
      <w:tr w:rsidR="00D26CA2" w:rsidRPr="00D26CA2" w:rsidTr="00D26CA2">
        <w:trPr>
          <w:trHeight w:val="672"/>
        </w:trPr>
        <w:tc>
          <w:tcPr>
            <w:tcW w:w="2489" w:type="pct"/>
            <w:tcBorders>
              <w:top w:val="single" w:sz="4" w:space="0" w:color="auto"/>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Закупка товаров, работ и услуг для  государственных (муниципальных) нужд</w:t>
            </w:r>
          </w:p>
        </w:tc>
        <w:tc>
          <w:tcPr>
            <w:tcW w:w="378" w:type="pct"/>
            <w:tcBorders>
              <w:top w:val="single" w:sz="4" w:space="0" w:color="auto"/>
              <w:left w:val="nil"/>
              <w:bottom w:val="nil"/>
              <w:right w:val="single" w:sz="4" w:space="0" w:color="auto"/>
            </w:tcBorders>
            <w:shd w:val="clear" w:color="auto" w:fill="auto"/>
            <w:hideMark/>
          </w:tcPr>
          <w:p w:rsidR="00D26CA2" w:rsidRPr="00D26CA2" w:rsidRDefault="00D26CA2" w:rsidP="00D26CA2">
            <w:r w:rsidRPr="00D26CA2">
              <w:t> </w:t>
            </w:r>
          </w:p>
        </w:tc>
        <w:tc>
          <w:tcPr>
            <w:tcW w:w="331"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center"/>
            </w:pPr>
            <w:r w:rsidRPr="00D26CA2">
              <w:t>01</w:t>
            </w:r>
          </w:p>
        </w:tc>
        <w:tc>
          <w:tcPr>
            <w:tcW w:w="426"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center"/>
            </w:pPr>
            <w:r w:rsidRPr="00D26CA2">
              <w:t>13</w:t>
            </w:r>
          </w:p>
        </w:tc>
        <w:tc>
          <w:tcPr>
            <w:tcW w:w="538"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center"/>
            </w:pPr>
            <w:r w:rsidRPr="00D26CA2">
              <w:t>6400000100</w:t>
            </w:r>
          </w:p>
        </w:tc>
        <w:tc>
          <w:tcPr>
            <w:tcW w:w="369"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center"/>
            </w:pPr>
            <w:r w:rsidRPr="00D26CA2">
              <w:t>200</w:t>
            </w:r>
          </w:p>
        </w:tc>
        <w:tc>
          <w:tcPr>
            <w:tcW w:w="469"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right"/>
            </w:pPr>
            <w:r w:rsidRPr="00D26CA2">
              <w:t>15,00</w:t>
            </w:r>
          </w:p>
        </w:tc>
      </w:tr>
      <w:tr w:rsidR="00D26CA2" w:rsidRPr="00D26CA2" w:rsidTr="00D26CA2">
        <w:trPr>
          <w:trHeight w:val="743"/>
        </w:trPr>
        <w:tc>
          <w:tcPr>
            <w:tcW w:w="2489" w:type="pct"/>
            <w:tcBorders>
              <w:top w:val="nil"/>
              <w:left w:val="single" w:sz="4" w:space="0" w:color="auto"/>
              <w:bottom w:val="nil"/>
              <w:right w:val="nil"/>
            </w:tcBorders>
            <w:shd w:val="clear" w:color="auto" w:fill="auto"/>
            <w:hideMark/>
          </w:tcPr>
          <w:p w:rsidR="00D26CA2" w:rsidRPr="00D26CA2" w:rsidRDefault="00D26CA2" w:rsidP="00D26CA2">
            <w:r w:rsidRPr="00D26CA2">
              <w:t>Иные закупки товаров, работ и услуг для обеспечения государственных (муниципальных) нужд</w:t>
            </w:r>
          </w:p>
        </w:tc>
        <w:tc>
          <w:tcPr>
            <w:tcW w:w="378" w:type="pct"/>
            <w:tcBorders>
              <w:top w:val="single" w:sz="4" w:space="0" w:color="auto"/>
              <w:left w:val="single" w:sz="4" w:space="0" w:color="auto"/>
              <w:bottom w:val="nil"/>
              <w:right w:val="single" w:sz="4" w:space="0" w:color="auto"/>
            </w:tcBorders>
            <w:shd w:val="clear" w:color="auto" w:fill="auto"/>
            <w:hideMark/>
          </w:tcPr>
          <w:p w:rsidR="00D26CA2" w:rsidRPr="00D26CA2" w:rsidRDefault="00D26CA2" w:rsidP="00D26CA2">
            <w:r w:rsidRPr="00D26CA2">
              <w:t> </w:t>
            </w:r>
          </w:p>
        </w:tc>
        <w:tc>
          <w:tcPr>
            <w:tcW w:w="331"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center"/>
            </w:pPr>
            <w:r w:rsidRPr="00D26CA2">
              <w:t>01</w:t>
            </w:r>
          </w:p>
        </w:tc>
        <w:tc>
          <w:tcPr>
            <w:tcW w:w="426"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center"/>
            </w:pPr>
            <w:r w:rsidRPr="00D26CA2">
              <w:t>13</w:t>
            </w:r>
          </w:p>
        </w:tc>
        <w:tc>
          <w:tcPr>
            <w:tcW w:w="538"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center"/>
            </w:pPr>
            <w:r w:rsidRPr="00D26CA2">
              <w:t>6400000100</w:t>
            </w:r>
          </w:p>
        </w:tc>
        <w:tc>
          <w:tcPr>
            <w:tcW w:w="369"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center"/>
            </w:pPr>
            <w:r w:rsidRPr="00D26CA2">
              <w:t>240</w:t>
            </w:r>
          </w:p>
        </w:tc>
        <w:tc>
          <w:tcPr>
            <w:tcW w:w="469"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right"/>
            </w:pPr>
            <w:r w:rsidRPr="00D26CA2">
              <w:t>15,00</w:t>
            </w:r>
          </w:p>
        </w:tc>
      </w:tr>
      <w:tr w:rsidR="00D26CA2" w:rsidRPr="00D26CA2" w:rsidTr="00D26CA2">
        <w:trPr>
          <w:trHeight w:val="1020"/>
        </w:trPr>
        <w:tc>
          <w:tcPr>
            <w:tcW w:w="2489" w:type="pct"/>
            <w:tcBorders>
              <w:top w:val="single" w:sz="4" w:space="0" w:color="auto"/>
              <w:left w:val="single" w:sz="4" w:space="0" w:color="auto"/>
              <w:bottom w:val="nil"/>
              <w:right w:val="single" w:sz="4" w:space="0" w:color="auto"/>
            </w:tcBorders>
            <w:shd w:val="clear" w:color="auto" w:fill="auto"/>
            <w:hideMark/>
          </w:tcPr>
          <w:p w:rsidR="00D26CA2" w:rsidRPr="00D26CA2" w:rsidRDefault="00D26CA2" w:rsidP="00D26CA2">
            <w:r w:rsidRPr="00D26CA2">
              <w:t>Ведомственная целевая программа  "Военно-патриотическое воспитание молодежи МО "Красногвардейское сельское поселение" на 2019 год и плановый период 2020 и 2021 годов".</w:t>
            </w:r>
          </w:p>
        </w:tc>
        <w:tc>
          <w:tcPr>
            <w:tcW w:w="378" w:type="pct"/>
            <w:tcBorders>
              <w:top w:val="single" w:sz="4" w:space="0" w:color="auto"/>
              <w:left w:val="nil"/>
              <w:bottom w:val="nil"/>
              <w:right w:val="single" w:sz="4" w:space="0" w:color="auto"/>
            </w:tcBorders>
            <w:shd w:val="clear" w:color="auto" w:fill="auto"/>
            <w:hideMark/>
          </w:tcPr>
          <w:p w:rsidR="00D26CA2" w:rsidRPr="00D26CA2" w:rsidRDefault="00D26CA2" w:rsidP="00D26CA2">
            <w:r w:rsidRPr="00D26CA2">
              <w:t> </w:t>
            </w:r>
          </w:p>
        </w:tc>
        <w:tc>
          <w:tcPr>
            <w:tcW w:w="331"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center"/>
            </w:pPr>
            <w:r w:rsidRPr="00D26CA2">
              <w:t>01</w:t>
            </w:r>
          </w:p>
        </w:tc>
        <w:tc>
          <w:tcPr>
            <w:tcW w:w="426"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center"/>
            </w:pPr>
            <w:r w:rsidRPr="00D26CA2">
              <w:t>13</w:t>
            </w:r>
          </w:p>
        </w:tc>
        <w:tc>
          <w:tcPr>
            <w:tcW w:w="538"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center"/>
            </w:pPr>
            <w:r w:rsidRPr="00D26CA2">
              <w:t>6400000200</w:t>
            </w:r>
          </w:p>
        </w:tc>
        <w:tc>
          <w:tcPr>
            <w:tcW w:w="369"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center"/>
            </w:pPr>
            <w:r w:rsidRPr="00D26CA2">
              <w:t> </w:t>
            </w:r>
          </w:p>
        </w:tc>
        <w:tc>
          <w:tcPr>
            <w:tcW w:w="469"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right"/>
            </w:pPr>
            <w:r w:rsidRPr="00D26CA2">
              <w:t>100,00</w:t>
            </w:r>
          </w:p>
        </w:tc>
      </w:tr>
      <w:tr w:rsidR="00D26CA2" w:rsidRPr="00D26CA2" w:rsidTr="00D26CA2">
        <w:trPr>
          <w:trHeight w:val="672"/>
        </w:trPr>
        <w:tc>
          <w:tcPr>
            <w:tcW w:w="2489" w:type="pct"/>
            <w:tcBorders>
              <w:top w:val="single" w:sz="4" w:space="0" w:color="auto"/>
              <w:left w:val="single" w:sz="4" w:space="0" w:color="auto"/>
              <w:bottom w:val="nil"/>
              <w:right w:val="single" w:sz="4" w:space="0" w:color="auto"/>
            </w:tcBorders>
            <w:shd w:val="clear" w:color="auto" w:fill="auto"/>
            <w:hideMark/>
          </w:tcPr>
          <w:p w:rsidR="00D26CA2" w:rsidRPr="00D26CA2" w:rsidRDefault="00D26CA2" w:rsidP="00D26CA2">
            <w:r w:rsidRPr="00D26CA2">
              <w:t>Закупка товаров, работ и услуг для  государственных (муниципальных) нужд</w:t>
            </w:r>
          </w:p>
        </w:tc>
        <w:tc>
          <w:tcPr>
            <w:tcW w:w="378" w:type="pct"/>
            <w:tcBorders>
              <w:top w:val="single" w:sz="4" w:space="0" w:color="auto"/>
              <w:left w:val="nil"/>
              <w:bottom w:val="nil"/>
              <w:right w:val="single" w:sz="4" w:space="0" w:color="auto"/>
            </w:tcBorders>
            <w:shd w:val="clear" w:color="auto" w:fill="auto"/>
            <w:hideMark/>
          </w:tcPr>
          <w:p w:rsidR="00D26CA2" w:rsidRPr="00D26CA2" w:rsidRDefault="00D26CA2" w:rsidP="00D26CA2">
            <w:r w:rsidRPr="00D26CA2">
              <w:t> </w:t>
            </w:r>
          </w:p>
        </w:tc>
        <w:tc>
          <w:tcPr>
            <w:tcW w:w="331"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center"/>
            </w:pPr>
            <w:r w:rsidRPr="00D26CA2">
              <w:t>01</w:t>
            </w:r>
          </w:p>
        </w:tc>
        <w:tc>
          <w:tcPr>
            <w:tcW w:w="426"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center"/>
            </w:pPr>
            <w:r w:rsidRPr="00D26CA2">
              <w:t>13</w:t>
            </w:r>
          </w:p>
        </w:tc>
        <w:tc>
          <w:tcPr>
            <w:tcW w:w="538"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center"/>
            </w:pPr>
            <w:r w:rsidRPr="00D26CA2">
              <w:t>6400000200</w:t>
            </w:r>
          </w:p>
        </w:tc>
        <w:tc>
          <w:tcPr>
            <w:tcW w:w="369"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center"/>
            </w:pPr>
            <w:r w:rsidRPr="00D26CA2">
              <w:t>200</w:t>
            </w:r>
          </w:p>
        </w:tc>
        <w:tc>
          <w:tcPr>
            <w:tcW w:w="469"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right"/>
            </w:pPr>
            <w:r w:rsidRPr="00D26CA2">
              <w:t>100,00</w:t>
            </w:r>
          </w:p>
        </w:tc>
      </w:tr>
      <w:tr w:rsidR="00D26CA2" w:rsidRPr="00D26CA2" w:rsidTr="00D26CA2">
        <w:trPr>
          <w:trHeight w:val="709"/>
        </w:trPr>
        <w:tc>
          <w:tcPr>
            <w:tcW w:w="2489" w:type="pct"/>
            <w:tcBorders>
              <w:top w:val="single" w:sz="4" w:space="0" w:color="auto"/>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Иные закупки товаров, работ и услуг для обеспечения государственных (муниципальных) нужд</w:t>
            </w:r>
          </w:p>
        </w:tc>
        <w:tc>
          <w:tcPr>
            <w:tcW w:w="378" w:type="pct"/>
            <w:tcBorders>
              <w:top w:val="single" w:sz="4" w:space="0" w:color="auto"/>
              <w:left w:val="nil"/>
              <w:bottom w:val="nil"/>
              <w:right w:val="single" w:sz="4" w:space="0" w:color="auto"/>
            </w:tcBorders>
            <w:shd w:val="clear" w:color="auto" w:fill="auto"/>
            <w:hideMark/>
          </w:tcPr>
          <w:p w:rsidR="00D26CA2" w:rsidRPr="00D26CA2" w:rsidRDefault="00D26CA2" w:rsidP="00D26CA2">
            <w:r w:rsidRPr="00D26CA2">
              <w:t> </w:t>
            </w:r>
          </w:p>
        </w:tc>
        <w:tc>
          <w:tcPr>
            <w:tcW w:w="331"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center"/>
            </w:pPr>
            <w:r w:rsidRPr="00D26CA2">
              <w:t>01</w:t>
            </w:r>
          </w:p>
        </w:tc>
        <w:tc>
          <w:tcPr>
            <w:tcW w:w="426"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center"/>
            </w:pPr>
            <w:r w:rsidRPr="00D26CA2">
              <w:t>13</w:t>
            </w:r>
          </w:p>
        </w:tc>
        <w:tc>
          <w:tcPr>
            <w:tcW w:w="538"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center"/>
            </w:pPr>
            <w:r w:rsidRPr="00D26CA2">
              <w:t>6400000200</w:t>
            </w:r>
          </w:p>
        </w:tc>
        <w:tc>
          <w:tcPr>
            <w:tcW w:w="369"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center"/>
            </w:pPr>
            <w:r w:rsidRPr="00D26CA2">
              <w:t>240</w:t>
            </w:r>
          </w:p>
        </w:tc>
        <w:tc>
          <w:tcPr>
            <w:tcW w:w="469"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right"/>
            </w:pPr>
            <w:r w:rsidRPr="00D26CA2">
              <w:t>100,00</w:t>
            </w:r>
          </w:p>
        </w:tc>
      </w:tr>
      <w:tr w:rsidR="00D26CA2" w:rsidRPr="00D26CA2" w:rsidTr="00D26CA2">
        <w:trPr>
          <w:trHeight w:val="1080"/>
        </w:trPr>
        <w:tc>
          <w:tcPr>
            <w:tcW w:w="2489" w:type="pct"/>
            <w:tcBorders>
              <w:top w:val="nil"/>
              <w:left w:val="single" w:sz="4" w:space="0" w:color="auto"/>
              <w:bottom w:val="nil"/>
              <w:right w:val="single" w:sz="4" w:space="0" w:color="auto"/>
            </w:tcBorders>
            <w:shd w:val="clear" w:color="auto" w:fill="auto"/>
            <w:hideMark/>
          </w:tcPr>
          <w:p w:rsidR="00D26CA2" w:rsidRPr="00D26CA2" w:rsidRDefault="00D26CA2" w:rsidP="00D26CA2">
            <w:r w:rsidRPr="00D26CA2">
              <w:t>Муниципальная программа "Противодействия коррупции в МО "Красногвардейское сельское поселение" на 2019 год и плановый период 2020-2021 гг.</w:t>
            </w:r>
          </w:p>
        </w:tc>
        <w:tc>
          <w:tcPr>
            <w:tcW w:w="378" w:type="pct"/>
            <w:tcBorders>
              <w:top w:val="single" w:sz="4" w:space="0" w:color="auto"/>
              <w:left w:val="nil"/>
              <w:bottom w:val="nil"/>
              <w:right w:val="single" w:sz="4" w:space="0" w:color="auto"/>
            </w:tcBorders>
            <w:shd w:val="clear" w:color="auto" w:fill="auto"/>
            <w:hideMark/>
          </w:tcPr>
          <w:p w:rsidR="00D26CA2" w:rsidRPr="00D26CA2" w:rsidRDefault="00D26CA2" w:rsidP="00D26CA2">
            <w:r w:rsidRPr="00D26CA2">
              <w:t> </w:t>
            </w:r>
          </w:p>
        </w:tc>
        <w:tc>
          <w:tcPr>
            <w:tcW w:w="331"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center"/>
            </w:pPr>
            <w:r w:rsidRPr="00D26CA2">
              <w:t>01</w:t>
            </w:r>
          </w:p>
        </w:tc>
        <w:tc>
          <w:tcPr>
            <w:tcW w:w="426"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center"/>
            </w:pPr>
            <w:r w:rsidRPr="00D26CA2">
              <w:t>13</w:t>
            </w:r>
          </w:p>
        </w:tc>
        <w:tc>
          <w:tcPr>
            <w:tcW w:w="538"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center"/>
            </w:pPr>
            <w:r w:rsidRPr="00D26CA2">
              <w:t>5100000800</w:t>
            </w:r>
          </w:p>
        </w:tc>
        <w:tc>
          <w:tcPr>
            <w:tcW w:w="369"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center"/>
            </w:pPr>
            <w:r w:rsidRPr="00D26CA2">
              <w:t> </w:t>
            </w:r>
          </w:p>
        </w:tc>
        <w:tc>
          <w:tcPr>
            <w:tcW w:w="469"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right"/>
            </w:pPr>
            <w:r w:rsidRPr="00D26CA2">
              <w:t>1,00</w:t>
            </w:r>
          </w:p>
        </w:tc>
      </w:tr>
      <w:tr w:rsidR="00D26CA2" w:rsidRPr="00D26CA2" w:rsidTr="00D26CA2">
        <w:trPr>
          <w:trHeight w:val="709"/>
        </w:trPr>
        <w:tc>
          <w:tcPr>
            <w:tcW w:w="2489" w:type="pct"/>
            <w:tcBorders>
              <w:top w:val="single" w:sz="4" w:space="0" w:color="auto"/>
              <w:left w:val="single" w:sz="4" w:space="0" w:color="auto"/>
              <w:bottom w:val="nil"/>
              <w:right w:val="single" w:sz="4" w:space="0" w:color="auto"/>
            </w:tcBorders>
            <w:shd w:val="clear" w:color="auto" w:fill="auto"/>
            <w:hideMark/>
          </w:tcPr>
          <w:p w:rsidR="00D26CA2" w:rsidRPr="00D26CA2" w:rsidRDefault="00D26CA2" w:rsidP="00D26CA2">
            <w:r w:rsidRPr="00D26CA2">
              <w:t>Закупка товаров, работ и услуг для  государственных (муниципальных) нужд</w:t>
            </w:r>
          </w:p>
        </w:tc>
        <w:tc>
          <w:tcPr>
            <w:tcW w:w="378" w:type="pct"/>
            <w:tcBorders>
              <w:top w:val="single" w:sz="4" w:space="0" w:color="auto"/>
              <w:left w:val="nil"/>
              <w:bottom w:val="nil"/>
              <w:right w:val="single" w:sz="4" w:space="0" w:color="auto"/>
            </w:tcBorders>
            <w:shd w:val="clear" w:color="auto" w:fill="auto"/>
            <w:hideMark/>
          </w:tcPr>
          <w:p w:rsidR="00D26CA2" w:rsidRPr="00D26CA2" w:rsidRDefault="00D26CA2" w:rsidP="00D26CA2">
            <w:r w:rsidRPr="00D26CA2">
              <w:t> </w:t>
            </w:r>
          </w:p>
        </w:tc>
        <w:tc>
          <w:tcPr>
            <w:tcW w:w="331"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center"/>
            </w:pPr>
            <w:r w:rsidRPr="00D26CA2">
              <w:t>01</w:t>
            </w:r>
          </w:p>
        </w:tc>
        <w:tc>
          <w:tcPr>
            <w:tcW w:w="426"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center"/>
            </w:pPr>
            <w:r w:rsidRPr="00D26CA2">
              <w:t>13</w:t>
            </w:r>
          </w:p>
        </w:tc>
        <w:tc>
          <w:tcPr>
            <w:tcW w:w="538"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center"/>
            </w:pPr>
            <w:r w:rsidRPr="00D26CA2">
              <w:t>5100000800</w:t>
            </w:r>
          </w:p>
        </w:tc>
        <w:tc>
          <w:tcPr>
            <w:tcW w:w="369"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center"/>
            </w:pPr>
            <w:r w:rsidRPr="00D26CA2">
              <w:t>200</w:t>
            </w:r>
          </w:p>
        </w:tc>
        <w:tc>
          <w:tcPr>
            <w:tcW w:w="469"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right"/>
            </w:pPr>
            <w:r w:rsidRPr="00D26CA2">
              <w:t>1,00</w:t>
            </w:r>
          </w:p>
        </w:tc>
      </w:tr>
      <w:tr w:rsidR="00D26CA2" w:rsidRPr="00D26CA2" w:rsidTr="00D26CA2">
        <w:trPr>
          <w:trHeight w:val="709"/>
        </w:trPr>
        <w:tc>
          <w:tcPr>
            <w:tcW w:w="2489" w:type="pct"/>
            <w:tcBorders>
              <w:top w:val="single" w:sz="4" w:space="0" w:color="auto"/>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Иные закупки товаров, работ и услуг для обеспечения государственных (муниципальных) нужд</w:t>
            </w:r>
          </w:p>
        </w:tc>
        <w:tc>
          <w:tcPr>
            <w:tcW w:w="378" w:type="pct"/>
            <w:tcBorders>
              <w:top w:val="single" w:sz="4" w:space="0" w:color="auto"/>
              <w:left w:val="nil"/>
              <w:bottom w:val="nil"/>
              <w:right w:val="single" w:sz="4" w:space="0" w:color="auto"/>
            </w:tcBorders>
            <w:shd w:val="clear" w:color="auto" w:fill="auto"/>
            <w:hideMark/>
          </w:tcPr>
          <w:p w:rsidR="00D26CA2" w:rsidRPr="00D26CA2" w:rsidRDefault="00D26CA2" w:rsidP="00D26CA2">
            <w:r w:rsidRPr="00D26CA2">
              <w:t> </w:t>
            </w:r>
          </w:p>
        </w:tc>
        <w:tc>
          <w:tcPr>
            <w:tcW w:w="331"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center"/>
            </w:pPr>
            <w:r w:rsidRPr="00D26CA2">
              <w:t>01</w:t>
            </w:r>
          </w:p>
        </w:tc>
        <w:tc>
          <w:tcPr>
            <w:tcW w:w="426"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center"/>
            </w:pPr>
            <w:r w:rsidRPr="00D26CA2">
              <w:t>13</w:t>
            </w:r>
          </w:p>
        </w:tc>
        <w:tc>
          <w:tcPr>
            <w:tcW w:w="538"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center"/>
            </w:pPr>
            <w:r w:rsidRPr="00D26CA2">
              <w:t>5100000800</w:t>
            </w:r>
          </w:p>
        </w:tc>
        <w:tc>
          <w:tcPr>
            <w:tcW w:w="369"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center"/>
            </w:pPr>
            <w:r w:rsidRPr="00D26CA2">
              <w:t>240</w:t>
            </w:r>
          </w:p>
        </w:tc>
        <w:tc>
          <w:tcPr>
            <w:tcW w:w="469"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right"/>
            </w:pPr>
            <w:r w:rsidRPr="00D26CA2">
              <w:t>1,00</w:t>
            </w:r>
          </w:p>
        </w:tc>
      </w:tr>
      <w:tr w:rsidR="00D26CA2" w:rsidRPr="00D26CA2" w:rsidTr="00D26CA2">
        <w:trPr>
          <w:trHeight w:val="289"/>
        </w:trPr>
        <w:tc>
          <w:tcPr>
            <w:tcW w:w="2489" w:type="pct"/>
            <w:tcBorders>
              <w:top w:val="nil"/>
              <w:left w:val="single" w:sz="4" w:space="0" w:color="auto"/>
              <w:bottom w:val="nil"/>
              <w:right w:val="single" w:sz="4" w:space="0" w:color="auto"/>
            </w:tcBorders>
            <w:shd w:val="clear" w:color="auto" w:fill="auto"/>
            <w:hideMark/>
          </w:tcPr>
          <w:p w:rsidR="00D26CA2" w:rsidRPr="00D26CA2" w:rsidRDefault="00D26CA2" w:rsidP="00D26CA2">
            <w:pPr>
              <w:rPr>
                <w:b/>
                <w:bCs/>
              </w:rPr>
            </w:pPr>
            <w:r w:rsidRPr="00D26CA2">
              <w:rPr>
                <w:b/>
                <w:bCs/>
              </w:rPr>
              <w:t xml:space="preserve">Национальная безопасность и </w:t>
            </w:r>
          </w:p>
        </w:tc>
        <w:tc>
          <w:tcPr>
            <w:tcW w:w="378" w:type="pct"/>
            <w:tcBorders>
              <w:top w:val="single" w:sz="4" w:space="0" w:color="auto"/>
              <w:left w:val="nil"/>
              <w:bottom w:val="nil"/>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rPr>
                <w:b/>
                <w:bCs/>
              </w:rPr>
            </w:pPr>
            <w:r w:rsidRPr="00D26CA2">
              <w:rPr>
                <w:b/>
                <w:bCs/>
              </w:rPr>
              <w:t>03</w:t>
            </w:r>
          </w:p>
        </w:tc>
        <w:tc>
          <w:tcPr>
            <w:tcW w:w="42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rPr>
                <w:b/>
                <w:bCs/>
              </w:rPr>
            </w:pPr>
            <w:r w:rsidRPr="00D26CA2">
              <w:rPr>
                <w:b/>
                <w:bCs/>
              </w:rPr>
              <w:t> </w:t>
            </w:r>
          </w:p>
        </w:tc>
        <w:tc>
          <w:tcPr>
            <w:tcW w:w="53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rPr>
                <w:b/>
                <w:bCs/>
              </w:rPr>
            </w:pPr>
            <w:r w:rsidRPr="00D26CA2">
              <w:rPr>
                <w:b/>
                <w:bCs/>
              </w:rPr>
              <w:t> </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rPr>
                <w:b/>
                <w:bCs/>
              </w:rPr>
            </w:pPr>
            <w:r w:rsidRPr="00D26CA2">
              <w:rPr>
                <w:b/>
                <w:bCs/>
              </w:rPr>
              <w:t> </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right"/>
              <w:rPr>
                <w:b/>
                <w:bCs/>
              </w:rPr>
            </w:pPr>
            <w:r w:rsidRPr="00D26CA2">
              <w:rPr>
                <w:b/>
                <w:bCs/>
              </w:rPr>
              <w:t>30,00</w:t>
            </w:r>
          </w:p>
        </w:tc>
      </w:tr>
      <w:tr w:rsidR="00D26CA2" w:rsidRPr="00D26CA2" w:rsidTr="00D26CA2">
        <w:trPr>
          <w:trHeight w:val="289"/>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правоохранительная деятельность</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pPr>
              <w:rPr>
                <w:b/>
                <w:bCs/>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pPr>
              <w:rPr>
                <w:b/>
                <w:bCs/>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pPr>
              <w:rPr>
                <w:b/>
                <w:bCs/>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pPr>
              <w:rPr>
                <w:b/>
                <w:bCs/>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pPr>
              <w:rPr>
                <w:b/>
                <w:bCs/>
              </w:rPr>
            </w:pPr>
          </w:p>
        </w:tc>
      </w:tr>
      <w:tr w:rsidR="00D26CA2" w:rsidRPr="00D26CA2" w:rsidTr="00D26CA2">
        <w:trPr>
          <w:trHeight w:val="720"/>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Защита населения и территории от чрезвычайных ситуаций природного и техногенного характера, гражданская оборона</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03</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09</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 </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30,00</w:t>
            </w:r>
          </w:p>
        </w:tc>
      </w:tr>
      <w:tr w:rsidR="00D26CA2" w:rsidRPr="00D26CA2" w:rsidTr="00D26CA2">
        <w:trPr>
          <w:trHeight w:val="720"/>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Мероприятия по предупреждению и ликвидации последствий чрезвычайных ситуаций и стихийных бедствий</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03</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09</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6510000500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30,00</w:t>
            </w:r>
          </w:p>
        </w:tc>
      </w:tr>
      <w:tr w:rsidR="00D26CA2" w:rsidRPr="00D26CA2" w:rsidTr="00D26CA2">
        <w:trPr>
          <w:trHeight w:val="960"/>
        </w:trPr>
        <w:tc>
          <w:tcPr>
            <w:tcW w:w="2489" w:type="pct"/>
            <w:tcBorders>
              <w:top w:val="nil"/>
              <w:left w:val="single" w:sz="4" w:space="0" w:color="auto"/>
              <w:bottom w:val="nil"/>
              <w:right w:val="single" w:sz="4" w:space="0" w:color="auto"/>
            </w:tcBorders>
            <w:shd w:val="clear" w:color="auto" w:fill="auto"/>
            <w:hideMark/>
          </w:tcPr>
          <w:p w:rsidR="00D26CA2" w:rsidRPr="00D26CA2" w:rsidRDefault="00D26CA2" w:rsidP="00D26CA2">
            <w:r w:rsidRPr="00D26CA2">
              <w:t>Предупреждение и ликвидация последствий чрезвычайных ситуаций и стихийных бедствий природного и техногенного характера</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03</w:t>
            </w:r>
          </w:p>
        </w:tc>
        <w:tc>
          <w:tcPr>
            <w:tcW w:w="426"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09</w:t>
            </w:r>
          </w:p>
        </w:tc>
        <w:tc>
          <w:tcPr>
            <w:tcW w:w="538"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6510000500</w:t>
            </w:r>
          </w:p>
        </w:tc>
        <w:tc>
          <w:tcPr>
            <w:tcW w:w="369"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 </w:t>
            </w:r>
          </w:p>
        </w:tc>
        <w:tc>
          <w:tcPr>
            <w:tcW w:w="469" w:type="pct"/>
            <w:tcBorders>
              <w:top w:val="nil"/>
              <w:left w:val="nil"/>
              <w:bottom w:val="nil"/>
              <w:right w:val="single" w:sz="4" w:space="0" w:color="auto"/>
            </w:tcBorders>
            <w:shd w:val="clear" w:color="auto" w:fill="auto"/>
            <w:noWrap/>
            <w:hideMark/>
          </w:tcPr>
          <w:p w:rsidR="00D26CA2" w:rsidRPr="00D26CA2" w:rsidRDefault="00D26CA2" w:rsidP="00D26CA2">
            <w:pPr>
              <w:jc w:val="right"/>
            </w:pPr>
            <w:r w:rsidRPr="00D26CA2">
              <w:t>30,00</w:t>
            </w:r>
          </w:p>
        </w:tc>
      </w:tr>
      <w:tr w:rsidR="00D26CA2" w:rsidRPr="00D26CA2" w:rsidTr="00D26CA2">
        <w:trPr>
          <w:trHeight w:val="660"/>
        </w:trPr>
        <w:tc>
          <w:tcPr>
            <w:tcW w:w="2489" w:type="pct"/>
            <w:tcBorders>
              <w:top w:val="single" w:sz="4" w:space="0" w:color="auto"/>
              <w:left w:val="single" w:sz="4" w:space="0" w:color="auto"/>
              <w:bottom w:val="nil"/>
              <w:right w:val="single" w:sz="4" w:space="0" w:color="auto"/>
            </w:tcBorders>
            <w:shd w:val="clear" w:color="auto" w:fill="auto"/>
            <w:hideMark/>
          </w:tcPr>
          <w:p w:rsidR="00D26CA2" w:rsidRPr="00D26CA2" w:rsidRDefault="00D26CA2" w:rsidP="00D26CA2">
            <w:r w:rsidRPr="00D26CA2">
              <w:t>Закупка товаров, работ и услуг для  государственных (муниципальных) нужд</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center"/>
            </w:pPr>
            <w:r w:rsidRPr="00D26CA2">
              <w:t>03</w:t>
            </w:r>
          </w:p>
        </w:tc>
        <w:tc>
          <w:tcPr>
            <w:tcW w:w="426"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center"/>
            </w:pPr>
            <w:r w:rsidRPr="00D26CA2">
              <w:t>09</w:t>
            </w:r>
          </w:p>
        </w:tc>
        <w:tc>
          <w:tcPr>
            <w:tcW w:w="538"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center"/>
            </w:pPr>
            <w:r w:rsidRPr="00D26CA2">
              <w:t>6510000500</w:t>
            </w:r>
          </w:p>
        </w:tc>
        <w:tc>
          <w:tcPr>
            <w:tcW w:w="369"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center"/>
            </w:pPr>
            <w:r w:rsidRPr="00D26CA2">
              <w:t>200</w:t>
            </w:r>
          </w:p>
        </w:tc>
        <w:tc>
          <w:tcPr>
            <w:tcW w:w="469" w:type="pct"/>
            <w:tcBorders>
              <w:top w:val="single" w:sz="4" w:space="0" w:color="auto"/>
              <w:left w:val="nil"/>
              <w:bottom w:val="nil"/>
              <w:right w:val="single" w:sz="4" w:space="0" w:color="auto"/>
            </w:tcBorders>
            <w:shd w:val="clear" w:color="auto" w:fill="auto"/>
            <w:noWrap/>
            <w:hideMark/>
          </w:tcPr>
          <w:p w:rsidR="00D26CA2" w:rsidRPr="00D26CA2" w:rsidRDefault="00D26CA2" w:rsidP="00D26CA2">
            <w:pPr>
              <w:jc w:val="right"/>
            </w:pPr>
            <w:r w:rsidRPr="00D26CA2">
              <w:t>30,00</w:t>
            </w:r>
          </w:p>
        </w:tc>
      </w:tr>
      <w:tr w:rsidR="00D26CA2" w:rsidRPr="00D26CA2" w:rsidTr="00D26CA2">
        <w:trPr>
          <w:trHeight w:val="192"/>
        </w:trPr>
        <w:tc>
          <w:tcPr>
            <w:tcW w:w="248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26CA2" w:rsidRPr="00D26CA2" w:rsidRDefault="00D26CA2" w:rsidP="00D26CA2">
            <w:r w:rsidRPr="00D26CA2">
              <w:lastRenderedPageBreak/>
              <w:t>Иные закупки товаров, работ и услуг для обеспечения государственных (муниципальных) нужд</w:t>
            </w:r>
          </w:p>
        </w:tc>
        <w:tc>
          <w:tcPr>
            <w:tcW w:w="378" w:type="pct"/>
            <w:tcBorders>
              <w:top w:val="nil"/>
              <w:left w:val="nil"/>
              <w:bottom w:val="nil"/>
              <w:right w:val="single" w:sz="4" w:space="0" w:color="auto"/>
            </w:tcBorders>
            <w:shd w:val="clear" w:color="auto" w:fill="auto"/>
            <w:hideMark/>
          </w:tcPr>
          <w:p w:rsidR="00D26CA2" w:rsidRPr="00D26CA2" w:rsidRDefault="00D26CA2" w:rsidP="00D26CA2">
            <w:r w:rsidRPr="00D26CA2">
              <w:t> </w:t>
            </w:r>
          </w:p>
        </w:tc>
        <w:tc>
          <w:tcPr>
            <w:tcW w:w="331" w:type="pct"/>
            <w:vMerge w:val="restart"/>
            <w:tcBorders>
              <w:top w:val="single" w:sz="4" w:space="0" w:color="auto"/>
              <w:left w:val="single" w:sz="4" w:space="0" w:color="auto"/>
              <w:bottom w:val="nil"/>
              <w:right w:val="single" w:sz="4" w:space="0" w:color="auto"/>
            </w:tcBorders>
            <w:shd w:val="clear" w:color="auto" w:fill="auto"/>
            <w:noWrap/>
            <w:hideMark/>
          </w:tcPr>
          <w:p w:rsidR="00D26CA2" w:rsidRPr="00D26CA2" w:rsidRDefault="00D26CA2" w:rsidP="00D26CA2">
            <w:pPr>
              <w:jc w:val="center"/>
            </w:pPr>
            <w:r w:rsidRPr="00D26CA2">
              <w:t>03</w:t>
            </w:r>
          </w:p>
        </w:tc>
        <w:tc>
          <w:tcPr>
            <w:tcW w:w="426" w:type="pct"/>
            <w:vMerge w:val="restart"/>
            <w:tcBorders>
              <w:top w:val="single" w:sz="4" w:space="0" w:color="auto"/>
              <w:left w:val="single" w:sz="4" w:space="0" w:color="auto"/>
              <w:bottom w:val="nil"/>
              <w:right w:val="single" w:sz="4" w:space="0" w:color="auto"/>
            </w:tcBorders>
            <w:shd w:val="clear" w:color="auto" w:fill="auto"/>
            <w:noWrap/>
            <w:hideMark/>
          </w:tcPr>
          <w:p w:rsidR="00D26CA2" w:rsidRPr="00D26CA2" w:rsidRDefault="00D26CA2" w:rsidP="00D26CA2">
            <w:pPr>
              <w:jc w:val="center"/>
            </w:pPr>
            <w:r w:rsidRPr="00D26CA2">
              <w:t>09</w:t>
            </w:r>
          </w:p>
        </w:tc>
        <w:tc>
          <w:tcPr>
            <w:tcW w:w="538" w:type="pct"/>
            <w:vMerge w:val="restart"/>
            <w:tcBorders>
              <w:top w:val="single" w:sz="4" w:space="0" w:color="auto"/>
              <w:left w:val="single" w:sz="4" w:space="0" w:color="auto"/>
              <w:bottom w:val="nil"/>
              <w:right w:val="single" w:sz="4" w:space="0" w:color="auto"/>
            </w:tcBorders>
            <w:shd w:val="clear" w:color="auto" w:fill="auto"/>
            <w:noWrap/>
            <w:hideMark/>
          </w:tcPr>
          <w:p w:rsidR="00D26CA2" w:rsidRPr="00D26CA2" w:rsidRDefault="00D26CA2" w:rsidP="00D26CA2">
            <w:pPr>
              <w:jc w:val="center"/>
            </w:pPr>
            <w:r w:rsidRPr="00D26CA2">
              <w:t>6510000500</w:t>
            </w:r>
          </w:p>
        </w:tc>
        <w:tc>
          <w:tcPr>
            <w:tcW w:w="369" w:type="pct"/>
            <w:vMerge w:val="restart"/>
            <w:tcBorders>
              <w:top w:val="single" w:sz="4" w:space="0" w:color="auto"/>
              <w:left w:val="single" w:sz="4" w:space="0" w:color="auto"/>
              <w:bottom w:val="nil"/>
              <w:right w:val="single" w:sz="4" w:space="0" w:color="auto"/>
            </w:tcBorders>
            <w:shd w:val="clear" w:color="auto" w:fill="auto"/>
            <w:noWrap/>
            <w:hideMark/>
          </w:tcPr>
          <w:p w:rsidR="00D26CA2" w:rsidRPr="00D26CA2" w:rsidRDefault="00D26CA2" w:rsidP="00D26CA2">
            <w:pPr>
              <w:jc w:val="center"/>
            </w:pPr>
            <w:r w:rsidRPr="00D26CA2">
              <w:t>240</w:t>
            </w:r>
          </w:p>
        </w:tc>
        <w:tc>
          <w:tcPr>
            <w:tcW w:w="469" w:type="pct"/>
            <w:vMerge w:val="restart"/>
            <w:tcBorders>
              <w:top w:val="single" w:sz="4" w:space="0" w:color="auto"/>
              <w:left w:val="single" w:sz="4" w:space="0" w:color="auto"/>
              <w:bottom w:val="nil"/>
              <w:right w:val="single" w:sz="4" w:space="0" w:color="auto"/>
            </w:tcBorders>
            <w:shd w:val="clear" w:color="auto" w:fill="auto"/>
            <w:noWrap/>
            <w:hideMark/>
          </w:tcPr>
          <w:p w:rsidR="00D26CA2" w:rsidRPr="00D26CA2" w:rsidRDefault="00D26CA2" w:rsidP="00D26CA2">
            <w:pPr>
              <w:jc w:val="right"/>
            </w:pPr>
            <w:r w:rsidRPr="00D26CA2">
              <w:t>30,00</w:t>
            </w:r>
          </w:p>
        </w:tc>
      </w:tr>
      <w:tr w:rsidR="00D26CA2" w:rsidRPr="00D26CA2" w:rsidTr="00D26CA2">
        <w:trPr>
          <w:trHeight w:val="458"/>
        </w:trPr>
        <w:tc>
          <w:tcPr>
            <w:tcW w:w="2489"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tc>
        <w:tc>
          <w:tcPr>
            <w:tcW w:w="378" w:type="pct"/>
            <w:tcBorders>
              <w:top w:val="nil"/>
              <w:left w:val="nil"/>
              <w:bottom w:val="nil"/>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vMerge/>
            <w:tcBorders>
              <w:top w:val="single" w:sz="4" w:space="0" w:color="auto"/>
              <w:left w:val="single" w:sz="4" w:space="0" w:color="auto"/>
              <w:bottom w:val="nil"/>
              <w:right w:val="single" w:sz="4" w:space="0" w:color="auto"/>
            </w:tcBorders>
            <w:vAlign w:val="center"/>
            <w:hideMark/>
          </w:tcPr>
          <w:p w:rsidR="00D26CA2" w:rsidRPr="00D26CA2" w:rsidRDefault="00D26CA2" w:rsidP="00D26CA2"/>
        </w:tc>
        <w:tc>
          <w:tcPr>
            <w:tcW w:w="426" w:type="pct"/>
            <w:vMerge/>
            <w:tcBorders>
              <w:top w:val="single" w:sz="4" w:space="0" w:color="auto"/>
              <w:left w:val="single" w:sz="4" w:space="0" w:color="auto"/>
              <w:bottom w:val="nil"/>
              <w:right w:val="single" w:sz="4" w:space="0" w:color="auto"/>
            </w:tcBorders>
            <w:vAlign w:val="center"/>
            <w:hideMark/>
          </w:tcPr>
          <w:p w:rsidR="00D26CA2" w:rsidRPr="00D26CA2" w:rsidRDefault="00D26CA2" w:rsidP="00D26CA2"/>
        </w:tc>
        <w:tc>
          <w:tcPr>
            <w:tcW w:w="538" w:type="pct"/>
            <w:vMerge/>
            <w:tcBorders>
              <w:top w:val="single" w:sz="4" w:space="0" w:color="auto"/>
              <w:left w:val="single" w:sz="4" w:space="0" w:color="auto"/>
              <w:bottom w:val="nil"/>
              <w:right w:val="single" w:sz="4" w:space="0" w:color="auto"/>
            </w:tcBorders>
            <w:vAlign w:val="center"/>
            <w:hideMark/>
          </w:tcPr>
          <w:p w:rsidR="00D26CA2" w:rsidRPr="00D26CA2" w:rsidRDefault="00D26CA2" w:rsidP="00D26CA2"/>
        </w:tc>
        <w:tc>
          <w:tcPr>
            <w:tcW w:w="369" w:type="pct"/>
            <w:vMerge/>
            <w:tcBorders>
              <w:top w:val="single" w:sz="4" w:space="0" w:color="auto"/>
              <w:left w:val="single" w:sz="4" w:space="0" w:color="auto"/>
              <w:bottom w:val="nil"/>
              <w:right w:val="single" w:sz="4" w:space="0" w:color="auto"/>
            </w:tcBorders>
            <w:vAlign w:val="center"/>
            <w:hideMark/>
          </w:tcPr>
          <w:p w:rsidR="00D26CA2" w:rsidRPr="00D26CA2" w:rsidRDefault="00D26CA2" w:rsidP="00D26CA2"/>
        </w:tc>
        <w:tc>
          <w:tcPr>
            <w:tcW w:w="469" w:type="pct"/>
            <w:vMerge/>
            <w:tcBorders>
              <w:top w:val="single" w:sz="4" w:space="0" w:color="auto"/>
              <w:left w:val="single" w:sz="4" w:space="0" w:color="auto"/>
              <w:bottom w:val="nil"/>
              <w:right w:val="single" w:sz="4" w:space="0" w:color="auto"/>
            </w:tcBorders>
            <w:vAlign w:val="center"/>
            <w:hideMark/>
          </w:tcPr>
          <w:p w:rsidR="00D26CA2" w:rsidRPr="00D26CA2" w:rsidRDefault="00D26CA2" w:rsidP="00D26CA2"/>
        </w:tc>
      </w:tr>
      <w:tr w:rsidR="00D26CA2" w:rsidRPr="00D26CA2" w:rsidTr="00D26CA2">
        <w:trPr>
          <w:trHeight w:val="432"/>
        </w:trPr>
        <w:tc>
          <w:tcPr>
            <w:tcW w:w="2489" w:type="pct"/>
            <w:tcBorders>
              <w:top w:val="single" w:sz="4" w:space="0" w:color="auto"/>
              <w:left w:val="single" w:sz="4" w:space="0" w:color="auto"/>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Национальная экономика</w:t>
            </w:r>
          </w:p>
        </w:tc>
        <w:tc>
          <w:tcPr>
            <w:tcW w:w="378" w:type="pct"/>
            <w:tcBorders>
              <w:top w:val="single" w:sz="4" w:space="0" w:color="auto"/>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single" w:sz="4" w:space="0" w:color="auto"/>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04</w:t>
            </w:r>
          </w:p>
        </w:tc>
        <w:tc>
          <w:tcPr>
            <w:tcW w:w="426" w:type="pct"/>
            <w:tcBorders>
              <w:top w:val="single" w:sz="4" w:space="0" w:color="auto"/>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 </w:t>
            </w:r>
          </w:p>
        </w:tc>
        <w:tc>
          <w:tcPr>
            <w:tcW w:w="538" w:type="pct"/>
            <w:tcBorders>
              <w:top w:val="single" w:sz="4" w:space="0" w:color="auto"/>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 </w:t>
            </w:r>
          </w:p>
        </w:tc>
        <w:tc>
          <w:tcPr>
            <w:tcW w:w="369" w:type="pct"/>
            <w:tcBorders>
              <w:top w:val="single" w:sz="4" w:space="0" w:color="auto"/>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 </w:t>
            </w:r>
          </w:p>
        </w:tc>
        <w:tc>
          <w:tcPr>
            <w:tcW w:w="469" w:type="pct"/>
            <w:tcBorders>
              <w:top w:val="single" w:sz="4" w:space="0" w:color="auto"/>
              <w:left w:val="nil"/>
              <w:bottom w:val="single" w:sz="4" w:space="0" w:color="auto"/>
              <w:right w:val="single" w:sz="4" w:space="0" w:color="auto"/>
            </w:tcBorders>
            <w:shd w:val="clear" w:color="auto" w:fill="auto"/>
            <w:noWrap/>
            <w:hideMark/>
          </w:tcPr>
          <w:p w:rsidR="00D26CA2" w:rsidRPr="00D26CA2" w:rsidRDefault="00D26CA2" w:rsidP="00D26CA2">
            <w:pPr>
              <w:jc w:val="right"/>
              <w:rPr>
                <w:b/>
                <w:bCs/>
              </w:rPr>
            </w:pPr>
            <w:r w:rsidRPr="00D26CA2">
              <w:rPr>
                <w:b/>
                <w:bCs/>
              </w:rPr>
              <w:t>15995,30</w:t>
            </w:r>
          </w:p>
        </w:tc>
      </w:tr>
      <w:tr w:rsidR="00D26CA2" w:rsidRPr="00D26CA2" w:rsidTr="00D26CA2">
        <w:trPr>
          <w:trHeight w:val="1069"/>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Муниципальная  программа "Комплексное развитие транспортной инфраструктуры МО "Красногвардейское сельское поселение" на 2018 - 2022 годы"</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r w:rsidRPr="00D26CA2">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04</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09</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5100000500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3138,60</w:t>
            </w:r>
          </w:p>
        </w:tc>
      </w:tr>
      <w:tr w:rsidR="00D26CA2" w:rsidRPr="00D26CA2" w:rsidTr="00D26CA2">
        <w:trPr>
          <w:trHeight w:val="698"/>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Закупка товаров, работ и услуг для  государственных (муниципальных) нужд</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r w:rsidRPr="00D26CA2">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04</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09</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5100000500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200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3138,60</w:t>
            </w:r>
          </w:p>
        </w:tc>
      </w:tr>
      <w:tr w:rsidR="00D26CA2" w:rsidRPr="00D26CA2" w:rsidTr="00D26CA2">
        <w:trPr>
          <w:trHeight w:val="660"/>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Закупка товаров, работ и услуг для  государственных (муниципальных) нужд</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r w:rsidRPr="00D26CA2">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04</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09</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5100000500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240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3138,60</w:t>
            </w:r>
          </w:p>
        </w:tc>
      </w:tr>
      <w:tr w:rsidR="00D26CA2" w:rsidRPr="00D26CA2" w:rsidTr="00D26CA2">
        <w:trPr>
          <w:trHeight w:val="769"/>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Субсидия на реализацию мероприятий по устойчивому развитию сельских территорий - ремонт дорог</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04</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09</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51704L5670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rPr>
                <w:b/>
                <w:bCs/>
              </w:rPr>
            </w:pPr>
            <w:r w:rsidRPr="00D26CA2">
              <w:rPr>
                <w:b/>
                <w:bCs/>
              </w:rPr>
              <w:t>12646,70</w:t>
            </w:r>
          </w:p>
        </w:tc>
      </w:tr>
      <w:tr w:rsidR="00D26CA2" w:rsidRPr="00D26CA2" w:rsidTr="00D26CA2">
        <w:trPr>
          <w:trHeight w:val="769"/>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Закупка товаров, работ и услуг для  государственных (муниципальных) нужд</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r w:rsidRPr="00D26CA2">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04</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09</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51704L5670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200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12646,70</w:t>
            </w:r>
          </w:p>
        </w:tc>
      </w:tr>
      <w:tr w:rsidR="00D26CA2" w:rsidRPr="00D26CA2" w:rsidTr="00D26CA2">
        <w:trPr>
          <w:trHeight w:val="769"/>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Закупка товаров, работ и услуг для  государственных (муниципальных) нужд</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r w:rsidRPr="00D26CA2">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04</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09</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51704L5670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240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12646,70</w:t>
            </w:r>
          </w:p>
        </w:tc>
      </w:tr>
      <w:tr w:rsidR="00D26CA2" w:rsidRPr="00D26CA2" w:rsidTr="00D26CA2">
        <w:trPr>
          <w:trHeight w:val="480"/>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Другие вопросы в области национальной экономики</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r w:rsidRPr="00D26CA2">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04</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12</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6510000600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200,00</w:t>
            </w:r>
          </w:p>
        </w:tc>
      </w:tr>
      <w:tr w:rsidR="00D26CA2" w:rsidRPr="00D26CA2" w:rsidTr="00D26CA2">
        <w:trPr>
          <w:trHeight w:val="623"/>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Реализация государственных функций в области национальной экономики</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r w:rsidRPr="00D26CA2">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04</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12</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6510000600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200,00</w:t>
            </w:r>
          </w:p>
        </w:tc>
      </w:tr>
      <w:tr w:rsidR="00D26CA2" w:rsidRPr="00D26CA2" w:rsidTr="00D26CA2">
        <w:trPr>
          <w:trHeight w:val="492"/>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Мероприятия по землеустройству и землепользованию</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r w:rsidRPr="00D26CA2">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04</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12</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6510000600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200,00</w:t>
            </w:r>
          </w:p>
        </w:tc>
      </w:tr>
      <w:tr w:rsidR="00D26CA2" w:rsidRPr="00D26CA2" w:rsidTr="00D26CA2">
        <w:trPr>
          <w:trHeight w:val="638"/>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Закупка товаров, работ и услуг для  государственных (муниципальных) нужд</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r w:rsidRPr="00D26CA2">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04</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12</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6510000600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200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200,00</w:t>
            </w:r>
          </w:p>
        </w:tc>
      </w:tr>
      <w:tr w:rsidR="00D26CA2" w:rsidRPr="00D26CA2" w:rsidTr="00D26CA2">
        <w:trPr>
          <w:trHeight w:val="683"/>
        </w:trPr>
        <w:tc>
          <w:tcPr>
            <w:tcW w:w="2489" w:type="pct"/>
            <w:tcBorders>
              <w:top w:val="nil"/>
              <w:left w:val="single" w:sz="4" w:space="0" w:color="auto"/>
              <w:bottom w:val="nil"/>
              <w:right w:val="nil"/>
            </w:tcBorders>
            <w:shd w:val="clear" w:color="auto" w:fill="auto"/>
            <w:hideMark/>
          </w:tcPr>
          <w:p w:rsidR="00D26CA2" w:rsidRPr="00D26CA2" w:rsidRDefault="00D26CA2" w:rsidP="00D26CA2">
            <w:r w:rsidRPr="00D26CA2">
              <w:t>Иные закупки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04</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12</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6510000600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240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200,00</w:t>
            </w:r>
          </w:p>
        </w:tc>
      </w:tr>
      <w:tr w:rsidR="00D26CA2" w:rsidRPr="00D26CA2" w:rsidTr="00D26CA2">
        <w:trPr>
          <w:trHeight w:val="1058"/>
        </w:trPr>
        <w:tc>
          <w:tcPr>
            <w:tcW w:w="2489" w:type="pct"/>
            <w:tcBorders>
              <w:top w:val="single" w:sz="4" w:space="0" w:color="auto"/>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Муниципальная программа "Поддержка малого предпринимательства в МО "Красногвардейское сельское поселение" на 2019-2021 гг.</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r w:rsidRPr="00D26CA2">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04</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12</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5100000600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10,00</w:t>
            </w:r>
          </w:p>
        </w:tc>
      </w:tr>
      <w:tr w:rsidR="00D26CA2" w:rsidRPr="00D26CA2" w:rsidTr="00D26CA2">
        <w:trPr>
          <w:trHeight w:val="683"/>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Закупка товаров, работ и услуг для  государственных (муниципальных) нужд</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r w:rsidRPr="00D26CA2">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04</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12</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5100000600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200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10,00</w:t>
            </w:r>
          </w:p>
        </w:tc>
      </w:tr>
      <w:tr w:rsidR="00D26CA2" w:rsidRPr="00D26CA2" w:rsidTr="00D26CA2">
        <w:trPr>
          <w:trHeight w:val="683"/>
        </w:trPr>
        <w:tc>
          <w:tcPr>
            <w:tcW w:w="2489" w:type="pct"/>
            <w:tcBorders>
              <w:top w:val="nil"/>
              <w:left w:val="single" w:sz="4" w:space="0" w:color="auto"/>
              <w:bottom w:val="nil"/>
              <w:right w:val="nil"/>
            </w:tcBorders>
            <w:shd w:val="clear" w:color="auto" w:fill="auto"/>
            <w:hideMark/>
          </w:tcPr>
          <w:p w:rsidR="00D26CA2" w:rsidRPr="00D26CA2" w:rsidRDefault="00D26CA2" w:rsidP="00D26CA2">
            <w:r w:rsidRPr="00D26CA2">
              <w:t>Иные закупки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04</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12</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510000600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240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10,00</w:t>
            </w:r>
          </w:p>
        </w:tc>
      </w:tr>
      <w:tr w:rsidR="00D26CA2" w:rsidRPr="00D26CA2" w:rsidTr="00D26CA2">
        <w:trPr>
          <w:trHeight w:val="518"/>
        </w:trPr>
        <w:tc>
          <w:tcPr>
            <w:tcW w:w="2489" w:type="pct"/>
            <w:tcBorders>
              <w:top w:val="single" w:sz="4" w:space="0" w:color="auto"/>
              <w:left w:val="single" w:sz="4" w:space="0" w:color="auto"/>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Жилищно-коммунальное хозяйство</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05</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 </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 </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rPr>
                <w:b/>
                <w:bCs/>
              </w:rPr>
            </w:pPr>
            <w:r w:rsidRPr="00D26CA2">
              <w:rPr>
                <w:b/>
                <w:bCs/>
              </w:rPr>
              <w:t>21 414,70</w:t>
            </w:r>
          </w:p>
        </w:tc>
      </w:tr>
      <w:tr w:rsidR="00D26CA2" w:rsidRPr="00D26CA2" w:rsidTr="00D26CA2">
        <w:trPr>
          <w:trHeight w:val="289"/>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Коммунальное хозяйство</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05</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02</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 </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rPr>
                <w:b/>
                <w:bCs/>
              </w:rPr>
            </w:pPr>
            <w:r w:rsidRPr="00D26CA2">
              <w:rPr>
                <w:b/>
                <w:bCs/>
              </w:rPr>
              <w:t>2 390,00</w:t>
            </w:r>
          </w:p>
        </w:tc>
      </w:tr>
      <w:tr w:rsidR="00D26CA2" w:rsidRPr="00D26CA2" w:rsidTr="00D26CA2">
        <w:trPr>
          <w:trHeight w:val="289"/>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pPr>
              <w:jc w:val="both"/>
            </w:pPr>
            <w:proofErr w:type="gramStart"/>
            <w:r w:rsidRPr="00D26CA2">
              <w:t>Медико-социальная</w:t>
            </w:r>
            <w:proofErr w:type="gramEnd"/>
            <w:r w:rsidRPr="00D26CA2">
              <w:t xml:space="preserve"> экспертная комиссия</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05</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02</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6510000700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10,00</w:t>
            </w:r>
          </w:p>
        </w:tc>
      </w:tr>
      <w:tr w:rsidR="00D26CA2" w:rsidRPr="00D26CA2" w:rsidTr="00D26CA2">
        <w:trPr>
          <w:trHeight w:val="289"/>
        </w:trPr>
        <w:tc>
          <w:tcPr>
            <w:tcW w:w="2489" w:type="pct"/>
            <w:tcBorders>
              <w:top w:val="single" w:sz="4" w:space="0" w:color="auto"/>
              <w:left w:val="single" w:sz="4" w:space="0" w:color="auto"/>
              <w:bottom w:val="single" w:sz="4" w:space="0" w:color="auto"/>
              <w:right w:val="single" w:sz="4" w:space="0" w:color="auto"/>
            </w:tcBorders>
            <w:shd w:val="clear" w:color="auto" w:fill="auto"/>
            <w:noWrap/>
            <w:hideMark/>
          </w:tcPr>
          <w:p w:rsidR="00D26CA2" w:rsidRPr="00D26CA2" w:rsidRDefault="00D26CA2" w:rsidP="00D26CA2">
            <w:r w:rsidRPr="00D26CA2">
              <w:t>Социальная помощь</w:t>
            </w:r>
          </w:p>
        </w:tc>
        <w:tc>
          <w:tcPr>
            <w:tcW w:w="378" w:type="pct"/>
            <w:tcBorders>
              <w:top w:val="single" w:sz="4" w:space="0" w:color="auto"/>
              <w:left w:val="nil"/>
              <w:bottom w:val="single" w:sz="4" w:space="0" w:color="auto"/>
              <w:right w:val="single" w:sz="4" w:space="0" w:color="auto"/>
            </w:tcBorders>
            <w:shd w:val="clear" w:color="auto" w:fill="auto"/>
            <w:hideMark/>
          </w:tcPr>
          <w:p w:rsidR="00D26CA2" w:rsidRPr="00D26CA2" w:rsidRDefault="00D26CA2" w:rsidP="00D26CA2">
            <w:r w:rsidRPr="00D26CA2">
              <w:t> </w:t>
            </w:r>
          </w:p>
        </w:tc>
        <w:tc>
          <w:tcPr>
            <w:tcW w:w="331" w:type="pct"/>
            <w:tcBorders>
              <w:top w:val="single" w:sz="4" w:space="0" w:color="auto"/>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05</w:t>
            </w:r>
          </w:p>
        </w:tc>
        <w:tc>
          <w:tcPr>
            <w:tcW w:w="426" w:type="pct"/>
            <w:tcBorders>
              <w:top w:val="single" w:sz="4" w:space="0" w:color="auto"/>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02</w:t>
            </w:r>
          </w:p>
        </w:tc>
        <w:tc>
          <w:tcPr>
            <w:tcW w:w="538" w:type="pct"/>
            <w:tcBorders>
              <w:top w:val="single" w:sz="4" w:space="0" w:color="auto"/>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6510000700</w:t>
            </w:r>
          </w:p>
        </w:tc>
        <w:tc>
          <w:tcPr>
            <w:tcW w:w="369" w:type="pct"/>
            <w:tcBorders>
              <w:top w:val="single" w:sz="4" w:space="0" w:color="auto"/>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 </w:t>
            </w:r>
          </w:p>
        </w:tc>
        <w:tc>
          <w:tcPr>
            <w:tcW w:w="469" w:type="pct"/>
            <w:tcBorders>
              <w:top w:val="single" w:sz="4" w:space="0" w:color="auto"/>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10,00</w:t>
            </w:r>
          </w:p>
        </w:tc>
      </w:tr>
      <w:tr w:rsidR="00D26CA2" w:rsidRPr="00D26CA2" w:rsidTr="00D26CA2">
        <w:trPr>
          <w:trHeight w:val="589"/>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lastRenderedPageBreak/>
              <w:t>Федеральный  закон от 12.01.1996 г №8-ФЗ "О погребении и похоронном деле"</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r w:rsidRPr="00D26CA2">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05</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02</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6510000700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10,00</w:t>
            </w:r>
          </w:p>
        </w:tc>
      </w:tr>
      <w:tr w:rsidR="00D26CA2" w:rsidRPr="00D26CA2" w:rsidTr="00D26CA2">
        <w:trPr>
          <w:trHeight w:val="1009"/>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Выплата социального пособия на погребение и возмещение расходов по гарантированному перечню услуг по погребению за счет бюджетов субъектов РФ и местных бюджетов</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05</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02</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6510000700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10,00</w:t>
            </w:r>
          </w:p>
        </w:tc>
      </w:tr>
      <w:tr w:rsidR="00D26CA2" w:rsidRPr="00D26CA2" w:rsidTr="00D26CA2">
        <w:trPr>
          <w:trHeight w:val="709"/>
        </w:trPr>
        <w:tc>
          <w:tcPr>
            <w:tcW w:w="2489" w:type="pct"/>
            <w:tcBorders>
              <w:top w:val="nil"/>
              <w:left w:val="single" w:sz="4" w:space="0" w:color="auto"/>
              <w:bottom w:val="nil"/>
              <w:right w:val="single" w:sz="4" w:space="0" w:color="auto"/>
            </w:tcBorders>
            <w:shd w:val="clear" w:color="auto" w:fill="auto"/>
            <w:hideMark/>
          </w:tcPr>
          <w:p w:rsidR="00D26CA2" w:rsidRPr="00D26CA2" w:rsidRDefault="00D26CA2" w:rsidP="00D26CA2">
            <w:r w:rsidRPr="00D26CA2">
              <w:t>Закупка товаров, работ и услуг для государственных (муниципальных) нужд</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05</w:t>
            </w:r>
          </w:p>
        </w:tc>
        <w:tc>
          <w:tcPr>
            <w:tcW w:w="426"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02</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6510000700</w:t>
            </w:r>
          </w:p>
        </w:tc>
        <w:tc>
          <w:tcPr>
            <w:tcW w:w="369"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200</w:t>
            </w:r>
          </w:p>
        </w:tc>
        <w:tc>
          <w:tcPr>
            <w:tcW w:w="469" w:type="pct"/>
            <w:tcBorders>
              <w:top w:val="nil"/>
              <w:left w:val="nil"/>
              <w:bottom w:val="nil"/>
              <w:right w:val="single" w:sz="4" w:space="0" w:color="auto"/>
            </w:tcBorders>
            <w:shd w:val="clear" w:color="auto" w:fill="auto"/>
            <w:noWrap/>
            <w:hideMark/>
          </w:tcPr>
          <w:p w:rsidR="00D26CA2" w:rsidRPr="00D26CA2" w:rsidRDefault="00D26CA2" w:rsidP="00D26CA2">
            <w:pPr>
              <w:jc w:val="right"/>
            </w:pPr>
            <w:r w:rsidRPr="00D26CA2">
              <w:t>10,00</w:t>
            </w:r>
          </w:p>
        </w:tc>
      </w:tr>
      <w:tr w:rsidR="00D26CA2" w:rsidRPr="00D26CA2" w:rsidTr="00D26CA2">
        <w:trPr>
          <w:trHeight w:val="289"/>
        </w:trPr>
        <w:tc>
          <w:tcPr>
            <w:tcW w:w="248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26CA2" w:rsidRPr="00D26CA2" w:rsidRDefault="00D26CA2" w:rsidP="00D26CA2">
            <w:r w:rsidRPr="00D26CA2">
              <w:t>Иные закупки товаров, работ и услуг для обеспечения государственных (муниципальных) нужд</w:t>
            </w:r>
          </w:p>
        </w:tc>
        <w:tc>
          <w:tcPr>
            <w:tcW w:w="378" w:type="pct"/>
            <w:tcBorders>
              <w:top w:val="nil"/>
              <w:left w:val="nil"/>
              <w:bottom w:val="nil"/>
              <w:right w:val="nil"/>
            </w:tcBorders>
            <w:shd w:val="clear" w:color="auto" w:fill="auto"/>
            <w:noWrap/>
            <w:hideMark/>
          </w:tcPr>
          <w:p w:rsidR="00D26CA2" w:rsidRPr="00D26CA2" w:rsidRDefault="00D26CA2" w:rsidP="00D26CA2"/>
        </w:tc>
        <w:tc>
          <w:tcPr>
            <w:tcW w:w="33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05</w:t>
            </w:r>
          </w:p>
        </w:tc>
        <w:tc>
          <w:tcPr>
            <w:tcW w:w="426" w:type="pct"/>
            <w:vMerge w:val="restart"/>
            <w:tcBorders>
              <w:top w:val="single" w:sz="4" w:space="0" w:color="auto"/>
              <w:left w:val="nil"/>
              <w:bottom w:val="single" w:sz="4" w:space="0" w:color="000000"/>
              <w:right w:val="single" w:sz="4" w:space="0" w:color="auto"/>
            </w:tcBorders>
            <w:shd w:val="clear" w:color="auto" w:fill="auto"/>
            <w:noWrap/>
            <w:hideMark/>
          </w:tcPr>
          <w:p w:rsidR="00D26CA2" w:rsidRPr="00D26CA2" w:rsidRDefault="00D26CA2" w:rsidP="00D26CA2">
            <w:pPr>
              <w:jc w:val="center"/>
            </w:pPr>
            <w:r w:rsidRPr="00D26CA2">
              <w:t>02</w:t>
            </w:r>
          </w:p>
        </w:tc>
        <w:tc>
          <w:tcPr>
            <w:tcW w:w="538" w:type="pct"/>
            <w:vMerge w:val="restart"/>
            <w:tcBorders>
              <w:top w:val="nil"/>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6510000700</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240</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right"/>
            </w:pPr>
            <w:r w:rsidRPr="00D26CA2">
              <w:t>10,00</w:t>
            </w:r>
          </w:p>
        </w:tc>
      </w:tr>
      <w:tr w:rsidR="00D26CA2" w:rsidRPr="00D26CA2" w:rsidTr="00D26CA2">
        <w:trPr>
          <w:trHeight w:val="443"/>
        </w:trPr>
        <w:tc>
          <w:tcPr>
            <w:tcW w:w="2489"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r w:rsidRPr="00D26CA2">
              <w:t> </w:t>
            </w:r>
          </w:p>
        </w:tc>
        <w:tc>
          <w:tcPr>
            <w:tcW w:w="331"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tc>
        <w:tc>
          <w:tcPr>
            <w:tcW w:w="426" w:type="pct"/>
            <w:vMerge/>
            <w:tcBorders>
              <w:top w:val="single" w:sz="4" w:space="0" w:color="auto"/>
              <w:left w:val="nil"/>
              <w:bottom w:val="single" w:sz="4" w:space="0" w:color="000000"/>
              <w:right w:val="single" w:sz="4" w:space="0" w:color="auto"/>
            </w:tcBorders>
            <w:vAlign w:val="center"/>
            <w:hideMark/>
          </w:tcPr>
          <w:p w:rsidR="00D26CA2" w:rsidRPr="00D26CA2" w:rsidRDefault="00D26CA2" w:rsidP="00D26CA2"/>
        </w:tc>
        <w:tc>
          <w:tcPr>
            <w:tcW w:w="538"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tc>
        <w:tc>
          <w:tcPr>
            <w:tcW w:w="369"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tc>
        <w:tc>
          <w:tcPr>
            <w:tcW w:w="469"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tc>
      </w:tr>
      <w:tr w:rsidR="00D26CA2" w:rsidRPr="00D26CA2" w:rsidTr="00D26CA2">
        <w:trPr>
          <w:trHeight w:val="638"/>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 xml:space="preserve">Решение вопросов местного значения в части полномочий по </w:t>
            </w:r>
            <w:proofErr w:type="spellStart"/>
            <w:r w:rsidRPr="00D26CA2">
              <w:t>водоснабжнию</w:t>
            </w:r>
            <w:proofErr w:type="spellEnd"/>
            <w:r w:rsidRPr="00D26CA2">
              <w:t xml:space="preserve"> населения и водоотведения</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r w:rsidRPr="00D26CA2">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05</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02</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6510000710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0,00</w:t>
            </w:r>
          </w:p>
        </w:tc>
      </w:tr>
      <w:tr w:rsidR="00D26CA2" w:rsidRPr="00D26CA2" w:rsidTr="00D26CA2">
        <w:trPr>
          <w:trHeight w:val="709"/>
        </w:trPr>
        <w:tc>
          <w:tcPr>
            <w:tcW w:w="2489" w:type="pct"/>
            <w:tcBorders>
              <w:top w:val="nil"/>
              <w:left w:val="single" w:sz="4" w:space="0" w:color="auto"/>
              <w:bottom w:val="nil"/>
              <w:right w:val="single" w:sz="4" w:space="0" w:color="auto"/>
            </w:tcBorders>
            <w:shd w:val="clear" w:color="auto" w:fill="auto"/>
            <w:hideMark/>
          </w:tcPr>
          <w:p w:rsidR="00D26CA2" w:rsidRPr="00D26CA2" w:rsidRDefault="00D26CA2" w:rsidP="00D26CA2">
            <w:r w:rsidRPr="00D26CA2">
              <w:t>Закупка товаров, работ и услуг для государственных (муниципальных) нужд</w:t>
            </w:r>
          </w:p>
        </w:tc>
        <w:tc>
          <w:tcPr>
            <w:tcW w:w="378" w:type="pct"/>
            <w:tcBorders>
              <w:top w:val="nil"/>
              <w:left w:val="nil"/>
              <w:bottom w:val="nil"/>
              <w:right w:val="nil"/>
            </w:tcBorders>
            <w:shd w:val="clear" w:color="auto" w:fill="auto"/>
            <w:hideMark/>
          </w:tcPr>
          <w:p w:rsidR="00D26CA2" w:rsidRPr="00D26CA2" w:rsidRDefault="00D26CA2" w:rsidP="00D26CA2"/>
        </w:tc>
        <w:tc>
          <w:tcPr>
            <w:tcW w:w="331" w:type="pct"/>
            <w:tcBorders>
              <w:top w:val="nil"/>
              <w:left w:val="single" w:sz="4" w:space="0" w:color="auto"/>
              <w:bottom w:val="single" w:sz="4" w:space="0" w:color="auto"/>
              <w:right w:val="single" w:sz="4" w:space="0" w:color="auto"/>
            </w:tcBorders>
            <w:shd w:val="clear" w:color="auto" w:fill="auto"/>
            <w:noWrap/>
            <w:hideMark/>
          </w:tcPr>
          <w:p w:rsidR="00D26CA2" w:rsidRPr="00D26CA2" w:rsidRDefault="00D26CA2" w:rsidP="00D26CA2">
            <w:pPr>
              <w:jc w:val="center"/>
            </w:pPr>
            <w:r w:rsidRPr="00D26CA2">
              <w:t>05</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02</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6510000710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200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0,00</w:t>
            </w:r>
          </w:p>
        </w:tc>
      </w:tr>
      <w:tr w:rsidR="00D26CA2" w:rsidRPr="00D26CA2" w:rsidTr="00D26CA2">
        <w:trPr>
          <w:trHeight w:val="732"/>
        </w:trPr>
        <w:tc>
          <w:tcPr>
            <w:tcW w:w="2489" w:type="pct"/>
            <w:tcBorders>
              <w:top w:val="single" w:sz="4" w:space="0" w:color="auto"/>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Иные закупки товаров, работ и услуг для обеспечения государственных (муниципальных) нужд</w:t>
            </w:r>
          </w:p>
        </w:tc>
        <w:tc>
          <w:tcPr>
            <w:tcW w:w="378" w:type="pct"/>
            <w:tcBorders>
              <w:top w:val="single" w:sz="4" w:space="0" w:color="auto"/>
              <w:left w:val="nil"/>
              <w:bottom w:val="single" w:sz="4" w:space="0" w:color="auto"/>
              <w:right w:val="single" w:sz="4" w:space="0" w:color="auto"/>
            </w:tcBorders>
            <w:shd w:val="clear" w:color="auto" w:fill="auto"/>
            <w:hideMark/>
          </w:tcPr>
          <w:p w:rsidR="00D26CA2" w:rsidRPr="00D26CA2" w:rsidRDefault="00D26CA2" w:rsidP="00D26CA2">
            <w:r w:rsidRPr="00D26CA2">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05</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02</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6510000710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240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r w:rsidRPr="00D26CA2">
              <w:t> </w:t>
            </w:r>
          </w:p>
        </w:tc>
      </w:tr>
      <w:tr w:rsidR="00D26CA2" w:rsidRPr="00D26CA2" w:rsidTr="00D26CA2">
        <w:trPr>
          <w:trHeight w:val="1620"/>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proofErr w:type="spellStart"/>
            <w:r w:rsidRPr="00D26CA2">
              <w:t>Софинансирование</w:t>
            </w:r>
            <w:proofErr w:type="spellEnd"/>
            <w:r w:rsidRPr="00D26CA2">
              <w:t xml:space="preserve"> государственной программы Республики Адыгея "Обеспечение доступным и комфортным жильем и коммунальными услугами на 2014-2020 годы". Обеспечение инженерной инфраструктурой микрорайон, выделенный под строительство жилья для многодетных семей.</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r w:rsidRPr="00D26CA2">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05</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02</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6510000750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600,00</w:t>
            </w:r>
          </w:p>
        </w:tc>
      </w:tr>
      <w:tr w:rsidR="00D26CA2" w:rsidRPr="00D26CA2" w:rsidTr="00D26CA2">
        <w:trPr>
          <w:trHeight w:val="732"/>
        </w:trPr>
        <w:tc>
          <w:tcPr>
            <w:tcW w:w="2489" w:type="pct"/>
            <w:tcBorders>
              <w:top w:val="nil"/>
              <w:left w:val="single" w:sz="4" w:space="0" w:color="auto"/>
              <w:bottom w:val="nil"/>
              <w:right w:val="single" w:sz="4" w:space="0" w:color="auto"/>
            </w:tcBorders>
            <w:shd w:val="clear" w:color="auto" w:fill="auto"/>
            <w:hideMark/>
          </w:tcPr>
          <w:p w:rsidR="00D26CA2" w:rsidRPr="00D26CA2" w:rsidRDefault="00D26CA2" w:rsidP="00D26CA2">
            <w:r w:rsidRPr="00D26CA2">
              <w:t>Закупка товаров, работ и услуг для государственных (муниципальных) нужд</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r w:rsidRPr="00D26CA2">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05</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02</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6510000750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200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600,00</w:t>
            </w:r>
          </w:p>
        </w:tc>
      </w:tr>
      <w:tr w:rsidR="00D26CA2" w:rsidRPr="00D26CA2" w:rsidTr="00D26CA2">
        <w:trPr>
          <w:trHeight w:val="732"/>
        </w:trPr>
        <w:tc>
          <w:tcPr>
            <w:tcW w:w="2489" w:type="pct"/>
            <w:tcBorders>
              <w:top w:val="single" w:sz="4" w:space="0" w:color="auto"/>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Иные закупки товаров, работ и услуг для обеспечения государственных (муниципальных) нужд</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r w:rsidRPr="00D26CA2">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05</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02</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6510000750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240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600,00</w:t>
            </w:r>
          </w:p>
        </w:tc>
      </w:tr>
      <w:tr w:rsidR="00D26CA2" w:rsidRPr="00D26CA2" w:rsidTr="00D26CA2">
        <w:trPr>
          <w:trHeight w:val="983"/>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proofErr w:type="spellStart"/>
            <w:r w:rsidRPr="00D26CA2">
              <w:t>Софинансирование</w:t>
            </w:r>
            <w:proofErr w:type="spellEnd"/>
            <w:r w:rsidRPr="00D26CA2">
              <w:t xml:space="preserve"> проектов развития общественных инфраструктур, основанных на местных инициативах, реализуемых на территории поселения</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r w:rsidRPr="00D26CA2">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05</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02</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6510000760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120,00</w:t>
            </w:r>
          </w:p>
        </w:tc>
      </w:tr>
      <w:tr w:rsidR="00D26CA2" w:rsidRPr="00D26CA2" w:rsidTr="00D26CA2">
        <w:trPr>
          <w:trHeight w:val="732"/>
        </w:trPr>
        <w:tc>
          <w:tcPr>
            <w:tcW w:w="2489" w:type="pct"/>
            <w:tcBorders>
              <w:top w:val="nil"/>
              <w:left w:val="single" w:sz="4" w:space="0" w:color="auto"/>
              <w:bottom w:val="nil"/>
              <w:right w:val="single" w:sz="4" w:space="0" w:color="auto"/>
            </w:tcBorders>
            <w:shd w:val="clear" w:color="auto" w:fill="auto"/>
            <w:hideMark/>
          </w:tcPr>
          <w:p w:rsidR="00D26CA2" w:rsidRPr="00D26CA2" w:rsidRDefault="00D26CA2" w:rsidP="00D26CA2">
            <w:r w:rsidRPr="00D26CA2">
              <w:t>Закупка товаров, работ и услуг для государственных (муниципальных) нужд</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r w:rsidRPr="00D26CA2">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05</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02</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6510000760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200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120,00</w:t>
            </w:r>
          </w:p>
        </w:tc>
      </w:tr>
      <w:tr w:rsidR="00D26CA2" w:rsidRPr="00D26CA2" w:rsidTr="00D26CA2">
        <w:trPr>
          <w:trHeight w:val="732"/>
        </w:trPr>
        <w:tc>
          <w:tcPr>
            <w:tcW w:w="2489" w:type="pct"/>
            <w:tcBorders>
              <w:top w:val="single" w:sz="4" w:space="0" w:color="auto"/>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Иные закупки товаров, работ и услуг для обеспечения государственных (муниципальных) нужд</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r w:rsidRPr="00D26CA2">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05</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02</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6510000760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240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120,00</w:t>
            </w:r>
          </w:p>
        </w:tc>
      </w:tr>
      <w:tr w:rsidR="00D26CA2" w:rsidRPr="00D26CA2" w:rsidTr="00D26CA2">
        <w:trPr>
          <w:trHeight w:val="732"/>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Субсидии</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r w:rsidRPr="00D26CA2">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05</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02</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6510080640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600,00</w:t>
            </w:r>
          </w:p>
        </w:tc>
      </w:tr>
      <w:tr w:rsidR="00D26CA2" w:rsidRPr="00D26CA2" w:rsidTr="00D26CA2">
        <w:trPr>
          <w:trHeight w:val="732"/>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Иные бюджетные ассигнования</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r w:rsidRPr="00D26CA2">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05</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02</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6510080640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800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600,00</w:t>
            </w:r>
          </w:p>
        </w:tc>
      </w:tr>
      <w:tr w:rsidR="00D26CA2" w:rsidRPr="00D26CA2" w:rsidTr="00D26CA2">
        <w:trPr>
          <w:trHeight w:val="732"/>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 xml:space="preserve">Субсидии юридическим лицам (кроме некоммерческих организаций), индивидуальным предпринимателям, </w:t>
            </w:r>
            <w:r w:rsidRPr="00D26CA2">
              <w:lastRenderedPageBreak/>
              <w:t>физическим лицам.</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r w:rsidRPr="00D26CA2">
              <w:lastRenderedPageBreak/>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05</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02</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6510080640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810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600,00</w:t>
            </w:r>
          </w:p>
        </w:tc>
      </w:tr>
      <w:tr w:rsidR="00D26CA2" w:rsidRPr="00D26CA2" w:rsidTr="00D26CA2">
        <w:trPr>
          <w:trHeight w:val="1009"/>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pPr>
              <w:jc w:val="both"/>
            </w:pPr>
            <w:r w:rsidRPr="00D26CA2">
              <w:lastRenderedPageBreak/>
              <w:t>Программа комплексного развития систем коммунальной инфраструктуры МО "Красногвардейское сельское поселение" на 2015-2024 годы".</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05</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02</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5100000200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rPr>
                <w:b/>
                <w:bCs/>
              </w:rPr>
            </w:pPr>
            <w:r w:rsidRPr="00D26CA2">
              <w:rPr>
                <w:b/>
                <w:bCs/>
              </w:rPr>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510,00</w:t>
            </w:r>
          </w:p>
        </w:tc>
      </w:tr>
      <w:tr w:rsidR="00D26CA2" w:rsidRPr="00D26CA2" w:rsidTr="00D26CA2">
        <w:trPr>
          <w:trHeight w:val="552"/>
        </w:trPr>
        <w:tc>
          <w:tcPr>
            <w:tcW w:w="2489" w:type="pct"/>
            <w:tcBorders>
              <w:top w:val="nil"/>
              <w:left w:val="single" w:sz="4" w:space="0" w:color="auto"/>
              <w:bottom w:val="single" w:sz="4" w:space="0" w:color="auto"/>
              <w:right w:val="single" w:sz="4" w:space="0" w:color="auto"/>
            </w:tcBorders>
            <w:shd w:val="clear" w:color="auto" w:fill="auto"/>
            <w:noWrap/>
            <w:hideMark/>
          </w:tcPr>
          <w:p w:rsidR="00D26CA2" w:rsidRPr="00D26CA2" w:rsidRDefault="00D26CA2" w:rsidP="00D26CA2">
            <w:r w:rsidRPr="00D26CA2">
              <w:t>Иные бюджетные ассигнования</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05</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02</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5100000200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800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510,00</w:t>
            </w:r>
          </w:p>
        </w:tc>
      </w:tr>
      <w:tr w:rsidR="00D26CA2" w:rsidRPr="00D26CA2" w:rsidTr="00D26CA2">
        <w:trPr>
          <w:trHeight w:val="972"/>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Субсидии юридическим лицам (кроме некоммерческих организаций), индивидуальным предпринимателям, физическим лицам.</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hideMark/>
          </w:tcPr>
          <w:p w:rsidR="00D26CA2" w:rsidRPr="00D26CA2" w:rsidRDefault="00D26CA2" w:rsidP="00D26CA2">
            <w:pPr>
              <w:jc w:val="center"/>
            </w:pPr>
            <w:r w:rsidRPr="00D26CA2">
              <w:t>05</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02</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5100000200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810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510,00</w:t>
            </w:r>
          </w:p>
        </w:tc>
      </w:tr>
      <w:tr w:rsidR="00D26CA2" w:rsidRPr="00D26CA2" w:rsidTr="00D26CA2">
        <w:trPr>
          <w:trHeight w:val="972"/>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 xml:space="preserve">Муниципальная программа "Организация похоронного дела на территории МО "Красногвардейское сельское поселение" на 2019 - 2021 </w:t>
            </w:r>
            <w:proofErr w:type="spellStart"/>
            <w:proofErr w:type="gramStart"/>
            <w:r w:rsidRPr="00D26CA2">
              <w:t>гг</w:t>
            </w:r>
            <w:proofErr w:type="spellEnd"/>
            <w:proofErr w:type="gramEnd"/>
            <w:r w:rsidRPr="00D26CA2">
              <w:t>"</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hideMark/>
          </w:tcPr>
          <w:p w:rsidR="00D26CA2" w:rsidRPr="00D26CA2" w:rsidRDefault="00D26CA2" w:rsidP="00D26CA2">
            <w:pPr>
              <w:jc w:val="center"/>
            </w:pPr>
            <w:r w:rsidRPr="00D26CA2">
              <w:t>05</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02</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5100000700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550,00</w:t>
            </w:r>
          </w:p>
        </w:tc>
      </w:tr>
      <w:tr w:rsidR="00D26CA2" w:rsidRPr="00D26CA2" w:rsidTr="00D26CA2">
        <w:trPr>
          <w:trHeight w:val="563"/>
        </w:trPr>
        <w:tc>
          <w:tcPr>
            <w:tcW w:w="2489" w:type="pct"/>
            <w:tcBorders>
              <w:top w:val="nil"/>
              <w:left w:val="single" w:sz="4" w:space="0" w:color="auto"/>
              <w:bottom w:val="single" w:sz="4" w:space="0" w:color="auto"/>
              <w:right w:val="single" w:sz="4" w:space="0" w:color="auto"/>
            </w:tcBorders>
            <w:shd w:val="clear" w:color="auto" w:fill="auto"/>
            <w:noWrap/>
            <w:hideMark/>
          </w:tcPr>
          <w:p w:rsidR="00D26CA2" w:rsidRPr="00D26CA2" w:rsidRDefault="00D26CA2" w:rsidP="00D26CA2">
            <w:r w:rsidRPr="00D26CA2">
              <w:t>Иные бюджетные ассигнования</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hideMark/>
          </w:tcPr>
          <w:p w:rsidR="00D26CA2" w:rsidRPr="00D26CA2" w:rsidRDefault="00D26CA2" w:rsidP="00D26CA2">
            <w:pPr>
              <w:jc w:val="center"/>
            </w:pPr>
            <w:r w:rsidRPr="00D26CA2">
              <w:t>05</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02</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5100000700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800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550,00</w:t>
            </w:r>
          </w:p>
        </w:tc>
      </w:tr>
      <w:tr w:rsidR="00D26CA2" w:rsidRPr="00D26CA2" w:rsidTr="00D26CA2">
        <w:trPr>
          <w:trHeight w:val="972"/>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Субсидии юридическим лицам (кроме некоммерческих организаций), индивидуальным предпринимателям, физическим лицам.</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hideMark/>
          </w:tcPr>
          <w:p w:rsidR="00D26CA2" w:rsidRPr="00D26CA2" w:rsidRDefault="00D26CA2" w:rsidP="00D26CA2">
            <w:pPr>
              <w:jc w:val="center"/>
            </w:pPr>
            <w:r w:rsidRPr="00D26CA2">
              <w:t>05</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02</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5100000700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810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550,00</w:t>
            </w:r>
          </w:p>
        </w:tc>
      </w:tr>
      <w:tr w:rsidR="00D26CA2" w:rsidRPr="00D26CA2" w:rsidTr="00D26CA2">
        <w:trPr>
          <w:trHeight w:val="458"/>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Резервный фонд</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hideMark/>
          </w:tcPr>
          <w:p w:rsidR="00D26CA2" w:rsidRPr="00D26CA2" w:rsidRDefault="00D26CA2" w:rsidP="00D26CA2">
            <w:pPr>
              <w:jc w:val="center"/>
            </w:pPr>
            <w:r w:rsidRPr="00D26CA2">
              <w:t>05</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02</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6510000100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52,50</w:t>
            </w:r>
          </w:p>
        </w:tc>
      </w:tr>
      <w:tr w:rsidR="00D26CA2" w:rsidRPr="00D26CA2" w:rsidTr="00D26CA2">
        <w:trPr>
          <w:trHeight w:val="660"/>
        </w:trPr>
        <w:tc>
          <w:tcPr>
            <w:tcW w:w="2489" w:type="pct"/>
            <w:tcBorders>
              <w:top w:val="nil"/>
              <w:left w:val="single" w:sz="4" w:space="0" w:color="auto"/>
              <w:bottom w:val="nil"/>
              <w:right w:val="single" w:sz="4" w:space="0" w:color="auto"/>
            </w:tcBorders>
            <w:shd w:val="clear" w:color="auto" w:fill="auto"/>
            <w:hideMark/>
          </w:tcPr>
          <w:p w:rsidR="00D26CA2" w:rsidRPr="00D26CA2" w:rsidRDefault="00D26CA2" w:rsidP="00D26CA2">
            <w:r w:rsidRPr="00D26CA2">
              <w:t>Закупка товаров, работ и услуг для государственных (муниципальных) нужд</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hideMark/>
          </w:tcPr>
          <w:p w:rsidR="00D26CA2" w:rsidRPr="00D26CA2" w:rsidRDefault="00D26CA2" w:rsidP="00D26CA2">
            <w:pPr>
              <w:jc w:val="center"/>
            </w:pPr>
            <w:r w:rsidRPr="00D26CA2">
              <w:t>05</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02</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6510000100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200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52,50</w:t>
            </w:r>
          </w:p>
        </w:tc>
      </w:tr>
      <w:tr w:rsidR="00D26CA2" w:rsidRPr="00D26CA2" w:rsidTr="00D26CA2">
        <w:trPr>
          <w:trHeight w:val="720"/>
        </w:trPr>
        <w:tc>
          <w:tcPr>
            <w:tcW w:w="2489" w:type="pct"/>
            <w:tcBorders>
              <w:top w:val="single" w:sz="4" w:space="0" w:color="auto"/>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Иные закупки товаров, работ и услуг для обеспечения государственных (муниципальных) нужд</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hideMark/>
          </w:tcPr>
          <w:p w:rsidR="00D26CA2" w:rsidRPr="00D26CA2" w:rsidRDefault="00D26CA2" w:rsidP="00D26CA2">
            <w:pPr>
              <w:jc w:val="center"/>
            </w:pPr>
            <w:r w:rsidRPr="00D26CA2">
              <w:t>05</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02</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6510000100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240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52,50</w:t>
            </w:r>
          </w:p>
        </w:tc>
      </w:tr>
      <w:tr w:rsidR="00D26CA2" w:rsidRPr="00D26CA2" w:rsidTr="00D26CA2">
        <w:trPr>
          <w:trHeight w:val="372"/>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Благоустройство</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05</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03</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 </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rPr>
                <w:b/>
                <w:bCs/>
              </w:rPr>
            </w:pPr>
            <w:r w:rsidRPr="00D26CA2">
              <w:rPr>
                <w:b/>
                <w:bCs/>
              </w:rPr>
              <w:t>19 024,70</w:t>
            </w:r>
          </w:p>
        </w:tc>
      </w:tr>
      <w:tr w:rsidR="00D26CA2" w:rsidRPr="00D26CA2" w:rsidTr="00D26CA2">
        <w:trPr>
          <w:trHeight w:val="960"/>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Муниципальная программа "Благоустройство и развитие территории МО "Красногвардейское сельское поселение" на 2019 год и плановый период 2020 и 2021 годов"</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r w:rsidRPr="00D26CA2">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05</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03</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5100000300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7 022,40</w:t>
            </w:r>
          </w:p>
        </w:tc>
      </w:tr>
      <w:tr w:rsidR="00D26CA2" w:rsidRPr="00D26CA2" w:rsidTr="00D26CA2">
        <w:trPr>
          <w:trHeight w:val="1212"/>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pPr>
              <w:rPr>
                <w:i/>
                <w:iCs/>
              </w:rPr>
            </w:pPr>
            <w:r w:rsidRPr="00D26CA2">
              <w:rPr>
                <w:i/>
                <w:iCs/>
              </w:rPr>
              <w:t>Подпрограмма "Текущее содержание и обслуживание наружных сетей уличного освещения территории МО "Красногвардейское сельское поселение" на 2019 год и плановый период 2020 и 2021 годов.</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i/>
                <w:iCs/>
              </w:rPr>
            </w:pPr>
            <w:r w:rsidRPr="00D26CA2">
              <w:rPr>
                <w:b/>
                <w:bCs/>
                <w:i/>
                <w:i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i/>
                <w:iCs/>
              </w:rPr>
            </w:pPr>
            <w:r w:rsidRPr="00D26CA2">
              <w:rPr>
                <w:i/>
                <w:iCs/>
              </w:rPr>
              <w:t>05</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i/>
                <w:iCs/>
              </w:rPr>
            </w:pPr>
            <w:r w:rsidRPr="00D26CA2">
              <w:rPr>
                <w:i/>
                <w:iCs/>
              </w:rPr>
              <w:t>03</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i/>
                <w:iCs/>
              </w:rPr>
            </w:pPr>
            <w:r w:rsidRPr="00D26CA2">
              <w:rPr>
                <w:i/>
                <w:iCs/>
              </w:rPr>
              <w:t>5100000301</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i/>
                <w:iCs/>
              </w:rPr>
            </w:pPr>
            <w:r w:rsidRPr="00D26CA2">
              <w:rPr>
                <w:i/>
                <w:iCs/>
              </w:rPr>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rPr>
                <w:i/>
                <w:iCs/>
              </w:rPr>
            </w:pPr>
            <w:r w:rsidRPr="00D26CA2">
              <w:rPr>
                <w:i/>
                <w:iCs/>
              </w:rPr>
              <w:t>2 602,00</w:t>
            </w:r>
          </w:p>
        </w:tc>
      </w:tr>
      <w:tr w:rsidR="00D26CA2" w:rsidRPr="00D26CA2" w:rsidTr="00D26CA2">
        <w:trPr>
          <w:trHeight w:val="709"/>
        </w:trPr>
        <w:tc>
          <w:tcPr>
            <w:tcW w:w="2489" w:type="pct"/>
            <w:tcBorders>
              <w:top w:val="nil"/>
              <w:left w:val="single" w:sz="4" w:space="0" w:color="auto"/>
              <w:bottom w:val="nil"/>
              <w:right w:val="single" w:sz="4" w:space="0" w:color="auto"/>
            </w:tcBorders>
            <w:shd w:val="clear" w:color="auto" w:fill="auto"/>
            <w:hideMark/>
          </w:tcPr>
          <w:p w:rsidR="00D26CA2" w:rsidRPr="00D26CA2" w:rsidRDefault="00D26CA2" w:rsidP="00D26CA2">
            <w:r w:rsidRPr="00D26CA2">
              <w:t>Закупка товаров, работ и услуг для государственных (муниципальных) нужд</w:t>
            </w:r>
          </w:p>
        </w:tc>
        <w:tc>
          <w:tcPr>
            <w:tcW w:w="378" w:type="pct"/>
            <w:tcBorders>
              <w:top w:val="nil"/>
              <w:left w:val="nil"/>
              <w:bottom w:val="nil"/>
              <w:right w:val="nil"/>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single" w:sz="4" w:space="0" w:color="auto"/>
              <w:bottom w:val="nil"/>
              <w:right w:val="nil"/>
            </w:tcBorders>
            <w:shd w:val="clear" w:color="auto" w:fill="auto"/>
            <w:noWrap/>
            <w:hideMark/>
          </w:tcPr>
          <w:p w:rsidR="00D26CA2" w:rsidRPr="00D26CA2" w:rsidRDefault="00D26CA2" w:rsidP="00D26CA2">
            <w:pPr>
              <w:jc w:val="center"/>
            </w:pPr>
            <w:r w:rsidRPr="00D26CA2">
              <w:t>05</w:t>
            </w:r>
          </w:p>
        </w:tc>
        <w:tc>
          <w:tcPr>
            <w:tcW w:w="426" w:type="pct"/>
            <w:tcBorders>
              <w:top w:val="nil"/>
              <w:left w:val="single" w:sz="4" w:space="0" w:color="auto"/>
              <w:bottom w:val="nil"/>
              <w:right w:val="nil"/>
            </w:tcBorders>
            <w:shd w:val="clear" w:color="auto" w:fill="auto"/>
            <w:noWrap/>
            <w:hideMark/>
          </w:tcPr>
          <w:p w:rsidR="00D26CA2" w:rsidRPr="00D26CA2" w:rsidRDefault="00D26CA2" w:rsidP="00D26CA2">
            <w:pPr>
              <w:jc w:val="center"/>
            </w:pPr>
            <w:r w:rsidRPr="00D26CA2">
              <w:t>03</w:t>
            </w:r>
          </w:p>
        </w:tc>
        <w:tc>
          <w:tcPr>
            <w:tcW w:w="538" w:type="pct"/>
            <w:tcBorders>
              <w:top w:val="nil"/>
              <w:left w:val="single" w:sz="4" w:space="0" w:color="auto"/>
              <w:bottom w:val="nil"/>
              <w:right w:val="nil"/>
            </w:tcBorders>
            <w:shd w:val="clear" w:color="auto" w:fill="auto"/>
            <w:noWrap/>
            <w:hideMark/>
          </w:tcPr>
          <w:p w:rsidR="00D26CA2" w:rsidRPr="00D26CA2" w:rsidRDefault="00D26CA2" w:rsidP="00D26CA2">
            <w:pPr>
              <w:jc w:val="center"/>
            </w:pPr>
            <w:r w:rsidRPr="00D26CA2">
              <w:t>5100000301</w:t>
            </w:r>
          </w:p>
        </w:tc>
        <w:tc>
          <w:tcPr>
            <w:tcW w:w="369" w:type="pct"/>
            <w:tcBorders>
              <w:top w:val="nil"/>
              <w:left w:val="single" w:sz="4" w:space="0" w:color="auto"/>
              <w:bottom w:val="nil"/>
              <w:right w:val="single" w:sz="4" w:space="0" w:color="auto"/>
            </w:tcBorders>
            <w:shd w:val="clear" w:color="auto" w:fill="auto"/>
            <w:noWrap/>
            <w:hideMark/>
          </w:tcPr>
          <w:p w:rsidR="00D26CA2" w:rsidRPr="00D26CA2" w:rsidRDefault="00D26CA2" w:rsidP="00D26CA2">
            <w:pPr>
              <w:jc w:val="center"/>
            </w:pPr>
            <w:r w:rsidRPr="00D26CA2">
              <w:t>200</w:t>
            </w:r>
          </w:p>
        </w:tc>
        <w:tc>
          <w:tcPr>
            <w:tcW w:w="469" w:type="pct"/>
            <w:tcBorders>
              <w:top w:val="nil"/>
              <w:left w:val="nil"/>
              <w:bottom w:val="nil"/>
              <w:right w:val="single" w:sz="4" w:space="0" w:color="auto"/>
            </w:tcBorders>
            <w:shd w:val="clear" w:color="auto" w:fill="auto"/>
            <w:noWrap/>
            <w:hideMark/>
          </w:tcPr>
          <w:p w:rsidR="00D26CA2" w:rsidRPr="00D26CA2" w:rsidRDefault="00D26CA2" w:rsidP="00D26CA2">
            <w:pPr>
              <w:jc w:val="right"/>
            </w:pPr>
            <w:r w:rsidRPr="00D26CA2">
              <w:t>2 602,00</w:t>
            </w:r>
          </w:p>
        </w:tc>
      </w:tr>
      <w:tr w:rsidR="00D26CA2" w:rsidRPr="00D26CA2" w:rsidTr="00D26CA2">
        <w:trPr>
          <w:trHeight w:val="289"/>
        </w:trPr>
        <w:tc>
          <w:tcPr>
            <w:tcW w:w="248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26CA2" w:rsidRPr="00D26CA2" w:rsidRDefault="00D26CA2" w:rsidP="00D26CA2">
            <w:r w:rsidRPr="00D26CA2">
              <w:t>Иные закупки товаров, работ и услуг для обеспечения государственных (муниципальных) нужд</w:t>
            </w:r>
          </w:p>
        </w:tc>
        <w:tc>
          <w:tcPr>
            <w:tcW w:w="378" w:type="pct"/>
            <w:tcBorders>
              <w:top w:val="single" w:sz="4" w:space="0" w:color="auto"/>
              <w:left w:val="nil"/>
              <w:bottom w:val="nil"/>
              <w:right w:val="nil"/>
            </w:tcBorders>
            <w:shd w:val="clear" w:color="auto" w:fill="auto"/>
            <w:hideMark/>
          </w:tcPr>
          <w:p w:rsidR="00D26CA2" w:rsidRPr="00D26CA2" w:rsidRDefault="00D26CA2" w:rsidP="00D26CA2">
            <w:pPr>
              <w:rPr>
                <w:b/>
                <w:bCs/>
              </w:rPr>
            </w:pPr>
            <w:r w:rsidRPr="00D26CA2">
              <w:rPr>
                <w:b/>
                <w:bCs/>
              </w:rPr>
              <w:t> </w:t>
            </w:r>
          </w:p>
        </w:tc>
        <w:tc>
          <w:tcPr>
            <w:tcW w:w="331" w:type="pct"/>
            <w:vMerge w:val="restart"/>
            <w:tcBorders>
              <w:top w:val="single" w:sz="4" w:space="0" w:color="auto"/>
              <w:left w:val="single" w:sz="4" w:space="0" w:color="auto"/>
              <w:bottom w:val="single" w:sz="4" w:space="0" w:color="000000"/>
              <w:right w:val="nil"/>
            </w:tcBorders>
            <w:shd w:val="clear" w:color="auto" w:fill="auto"/>
            <w:noWrap/>
            <w:hideMark/>
          </w:tcPr>
          <w:p w:rsidR="00D26CA2" w:rsidRPr="00D26CA2" w:rsidRDefault="00D26CA2" w:rsidP="00D26CA2">
            <w:pPr>
              <w:jc w:val="center"/>
            </w:pPr>
            <w:r w:rsidRPr="00D26CA2">
              <w:t>05</w:t>
            </w:r>
          </w:p>
        </w:tc>
        <w:tc>
          <w:tcPr>
            <w:tcW w:w="426" w:type="pct"/>
            <w:vMerge w:val="restart"/>
            <w:tcBorders>
              <w:top w:val="single" w:sz="4" w:space="0" w:color="auto"/>
              <w:left w:val="single" w:sz="4" w:space="0" w:color="auto"/>
              <w:bottom w:val="single" w:sz="4" w:space="0" w:color="000000"/>
              <w:right w:val="nil"/>
            </w:tcBorders>
            <w:shd w:val="clear" w:color="auto" w:fill="auto"/>
            <w:noWrap/>
            <w:hideMark/>
          </w:tcPr>
          <w:p w:rsidR="00D26CA2" w:rsidRPr="00D26CA2" w:rsidRDefault="00D26CA2" w:rsidP="00D26CA2">
            <w:pPr>
              <w:jc w:val="center"/>
            </w:pPr>
            <w:r w:rsidRPr="00D26CA2">
              <w:t>03</w:t>
            </w:r>
          </w:p>
        </w:tc>
        <w:tc>
          <w:tcPr>
            <w:tcW w:w="538" w:type="pct"/>
            <w:vMerge w:val="restart"/>
            <w:tcBorders>
              <w:top w:val="single" w:sz="4" w:space="0" w:color="auto"/>
              <w:left w:val="single" w:sz="4" w:space="0" w:color="auto"/>
              <w:bottom w:val="single" w:sz="4" w:space="0" w:color="000000"/>
              <w:right w:val="nil"/>
            </w:tcBorders>
            <w:shd w:val="clear" w:color="auto" w:fill="auto"/>
            <w:noWrap/>
            <w:hideMark/>
          </w:tcPr>
          <w:p w:rsidR="00D26CA2" w:rsidRPr="00D26CA2" w:rsidRDefault="00D26CA2" w:rsidP="00D26CA2">
            <w:pPr>
              <w:jc w:val="center"/>
            </w:pPr>
            <w:r w:rsidRPr="00D26CA2">
              <w:t>5100000301</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240</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right"/>
            </w:pPr>
            <w:r w:rsidRPr="00D26CA2">
              <w:t>2600,00</w:t>
            </w:r>
          </w:p>
        </w:tc>
      </w:tr>
      <w:tr w:rsidR="00D26CA2" w:rsidRPr="00D26CA2" w:rsidTr="00D26CA2">
        <w:trPr>
          <w:trHeight w:val="372"/>
        </w:trPr>
        <w:tc>
          <w:tcPr>
            <w:tcW w:w="2489"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tc>
        <w:tc>
          <w:tcPr>
            <w:tcW w:w="378" w:type="pct"/>
            <w:tcBorders>
              <w:top w:val="nil"/>
              <w:left w:val="nil"/>
              <w:bottom w:val="single" w:sz="4" w:space="0" w:color="auto"/>
              <w:right w:val="nil"/>
            </w:tcBorders>
            <w:shd w:val="clear" w:color="auto" w:fill="auto"/>
            <w:hideMark/>
          </w:tcPr>
          <w:p w:rsidR="00D26CA2" w:rsidRPr="00D26CA2" w:rsidRDefault="00D26CA2" w:rsidP="00D26CA2">
            <w:pPr>
              <w:rPr>
                <w:b/>
                <w:bCs/>
              </w:rPr>
            </w:pPr>
            <w:r w:rsidRPr="00D26CA2">
              <w:rPr>
                <w:b/>
                <w:bCs/>
              </w:rPr>
              <w:t> </w:t>
            </w:r>
          </w:p>
        </w:tc>
        <w:tc>
          <w:tcPr>
            <w:tcW w:w="331" w:type="pct"/>
            <w:vMerge/>
            <w:tcBorders>
              <w:top w:val="single" w:sz="4" w:space="0" w:color="auto"/>
              <w:left w:val="single" w:sz="4" w:space="0" w:color="auto"/>
              <w:bottom w:val="single" w:sz="4" w:space="0" w:color="000000"/>
              <w:right w:val="nil"/>
            </w:tcBorders>
            <w:vAlign w:val="center"/>
            <w:hideMark/>
          </w:tcPr>
          <w:p w:rsidR="00D26CA2" w:rsidRPr="00D26CA2" w:rsidRDefault="00D26CA2" w:rsidP="00D26CA2"/>
        </w:tc>
        <w:tc>
          <w:tcPr>
            <w:tcW w:w="426" w:type="pct"/>
            <w:vMerge/>
            <w:tcBorders>
              <w:top w:val="single" w:sz="4" w:space="0" w:color="auto"/>
              <w:left w:val="single" w:sz="4" w:space="0" w:color="auto"/>
              <w:bottom w:val="single" w:sz="4" w:space="0" w:color="000000"/>
              <w:right w:val="nil"/>
            </w:tcBorders>
            <w:vAlign w:val="center"/>
            <w:hideMark/>
          </w:tcPr>
          <w:p w:rsidR="00D26CA2" w:rsidRPr="00D26CA2" w:rsidRDefault="00D26CA2" w:rsidP="00D26CA2"/>
        </w:tc>
        <w:tc>
          <w:tcPr>
            <w:tcW w:w="538" w:type="pct"/>
            <w:vMerge/>
            <w:tcBorders>
              <w:top w:val="single" w:sz="4" w:space="0" w:color="auto"/>
              <w:left w:val="single" w:sz="4" w:space="0" w:color="auto"/>
              <w:bottom w:val="single" w:sz="4" w:space="0" w:color="000000"/>
              <w:right w:val="nil"/>
            </w:tcBorders>
            <w:vAlign w:val="center"/>
            <w:hideMark/>
          </w:tcPr>
          <w:p w:rsidR="00D26CA2" w:rsidRPr="00D26CA2" w:rsidRDefault="00D26CA2" w:rsidP="00D26CA2"/>
        </w:tc>
        <w:tc>
          <w:tcPr>
            <w:tcW w:w="369"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tc>
        <w:tc>
          <w:tcPr>
            <w:tcW w:w="469"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tc>
      </w:tr>
      <w:tr w:rsidR="00D26CA2" w:rsidRPr="00D26CA2" w:rsidTr="00D26CA2">
        <w:trPr>
          <w:trHeight w:val="432"/>
        </w:trPr>
        <w:tc>
          <w:tcPr>
            <w:tcW w:w="2489" w:type="pct"/>
            <w:tcBorders>
              <w:top w:val="nil"/>
              <w:left w:val="single" w:sz="4" w:space="0" w:color="auto"/>
              <w:bottom w:val="single" w:sz="4" w:space="0" w:color="auto"/>
              <w:right w:val="single" w:sz="4" w:space="0" w:color="auto"/>
            </w:tcBorders>
            <w:shd w:val="clear" w:color="auto" w:fill="auto"/>
            <w:noWrap/>
            <w:hideMark/>
          </w:tcPr>
          <w:p w:rsidR="00D26CA2" w:rsidRPr="00D26CA2" w:rsidRDefault="00D26CA2" w:rsidP="00D26CA2">
            <w:r w:rsidRPr="00D26CA2">
              <w:t>Иные бюджетные ассигнования</w:t>
            </w:r>
          </w:p>
        </w:tc>
        <w:tc>
          <w:tcPr>
            <w:tcW w:w="378" w:type="pct"/>
            <w:tcBorders>
              <w:top w:val="nil"/>
              <w:left w:val="nil"/>
              <w:bottom w:val="single" w:sz="4" w:space="0" w:color="auto"/>
              <w:right w:val="nil"/>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single" w:sz="4" w:space="0" w:color="auto"/>
              <w:bottom w:val="single" w:sz="4" w:space="0" w:color="auto"/>
              <w:right w:val="nil"/>
            </w:tcBorders>
            <w:shd w:val="clear" w:color="auto" w:fill="auto"/>
            <w:noWrap/>
            <w:hideMark/>
          </w:tcPr>
          <w:p w:rsidR="00D26CA2" w:rsidRPr="00D26CA2" w:rsidRDefault="00D26CA2" w:rsidP="00D26CA2">
            <w:pPr>
              <w:jc w:val="center"/>
            </w:pPr>
            <w:r w:rsidRPr="00D26CA2">
              <w:t>05</w:t>
            </w:r>
          </w:p>
        </w:tc>
        <w:tc>
          <w:tcPr>
            <w:tcW w:w="426" w:type="pct"/>
            <w:tcBorders>
              <w:top w:val="nil"/>
              <w:left w:val="single" w:sz="4" w:space="0" w:color="auto"/>
              <w:bottom w:val="single" w:sz="4" w:space="0" w:color="auto"/>
              <w:right w:val="nil"/>
            </w:tcBorders>
            <w:shd w:val="clear" w:color="auto" w:fill="auto"/>
            <w:noWrap/>
            <w:hideMark/>
          </w:tcPr>
          <w:p w:rsidR="00D26CA2" w:rsidRPr="00D26CA2" w:rsidRDefault="00D26CA2" w:rsidP="00D26CA2">
            <w:pPr>
              <w:jc w:val="center"/>
            </w:pPr>
            <w:r w:rsidRPr="00D26CA2">
              <w:t>03</w:t>
            </w:r>
          </w:p>
        </w:tc>
        <w:tc>
          <w:tcPr>
            <w:tcW w:w="538" w:type="pct"/>
            <w:tcBorders>
              <w:top w:val="nil"/>
              <w:left w:val="single" w:sz="4" w:space="0" w:color="auto"/>
              <w:bottom w:val="single" w:sz="4" w:space="0" w:color="auto"/>
              <w:right w:val="nil"/>
            </w:tcBorders>
            <w:shd w:val="clear" w:color="auto" w:fill="auto"/>
            <w:noWrap/>
            <w:hideMark/>
          </w:tcPr>
          <w:p w:rsidR="00D26CA2" w:rsidRPr="00D26CA2" w:rsidRDefault="00D26CA2" w:rsidP="00D26CA2">
            <w:pPr>
              <w:jc w:val="center"/>
            </w:pPr>
            <w:r w:rsidRPr="00D26CA2">
              <w:t>5100000301</w:t>
            </w:r>
          </w:p>
        </w:tc>
        <w:tc>
          <w:tcPr>
            <w:tcW w:w="369" w:type="pct"/>
            <w:tcBorders>
              <w:top w:val="nil"/>
              <w:left w:val="single" w:sz="4" w:space="0" w:color="auto"/>
              <w:bottom w:val="single" w:sz="4" w:space="0" w:color="auto"/>
              <w:right w:val="single" w:sz="4" w:space="0" w:color="auto"/>
            </w:tcBorders>
            <w:shd w:val="clear" w:color="auto" w:fill="auto"/>
            <w:noWrap/>
            <w:hideMark/>
          </w:tcPr>
          <w:p w:rsidR="00D26CA2" w:rsidRPr="00D26CA2" w:rsidRDefault="00D26CA2" w:rsidP="00D26CA2">
            <w:pPr>
              <w:jc w:val="center"/>
            </w:pPr>
            <w:r w:rsidRPr="00D26CA2">
              <w:t>800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2,00</w:t>
            </w:r>
          </w:p>
        </w:tc>
      </w:tr>
      <w:tr w:rsidR="00D26CA2" w:rsidRPr="00D26CA2" w:rsidTr="00D26CA2">
        <w:trPr>
          <w:trHeight w:val="518"/>
        </w:trPr>
        <w:tc>
          <w:tcPr>
            <w:tcW w:w="2489" w:type="pct"/>
            <w:tcBorders>
              <w:top w:val="nil"/>
              <w:left w:val="single" w:sz="4" w:space="0" w:color="auto"/>
              <w:bottom w:val="single" w:sz="4" w:space="0" w:color="auto"/>
              <w:right w:val="single" w:sz="4" w:space="0" w:color="auto"/>
            </w:tcBorders>
            <w:shd w:val="clear" w:color="auto" w:fill="auto"/>
            <w:noWrap/>
            <w:hideMark/>
          </w:tcPr>
          <w:p w:rsidR="00D26CA2" w:rsidRPr="00D26CA2" w:rsidRDefault="00D26CA2" w:rsidP="00D26CA2">
            <w:r w:rsidRPr="00D26CA2">
              <w:t>Уплата налогов, сборов и иных платежей</w:t>
            </w:r>
          </w:p>
        </w:tc>
        <w:tc>
          <w:tcPr>
            <w:tcW w:w="378" w:type="pct"/>
            <w:tcBorders>
              <w:top w:val="nil"/>
              <w:left w:val="nil"/>
              <w:bottom w:val="single" w:sz="4" w:space="0" w:color="auto"/>
              <w:right w:val="nil"/>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single" w:sz="4" w:space="0" w:color="auto"/>
              <w:bottom w:val="single" w:sz="4" w:space="0" w:color="auto"/>
              <w:right w:val="nil"/>
            </w:tcBorders>
            <w:shd w:val="clear" w:color="auto" w:fill="auto"/>
            <w:noWrap/>
            <w:hideMark/>
          </w:tcPr>
          <w:p w:rsidR="00D26CA2" w:rsidRPr="00D26CA2" w:rsidRDefault="00D26CA2" w:rsidP="00D26CA2">
            <w:pPr>
              <w:jc w:val="center"/>
            </w:pPr>
            <w:r w:rsidRPr="00D26CA2">
              <w:t>05</w:t>
            </w:r>
          </w:p>
        </w:tc>
        <w:tc>
          <w:tcPr>
            <w:tcW w:w="426" w:type="pct"/>
            <w:tcBorders>
              <w:top w:val="nil"/>
              <w:left w:val="single" w:sz="4" w:space="0" w:color="auto"/>
              <w:bottom w:val="single" w:sz="4" w:space="0" w:color="auto"/>
              <w:right w:val="nil"/>
            </w:tcBorders>
            <w:shd w:val="clear" w:color="auto" w:fill="auto"/>
            <w:noWrap/>
            <w:hideMark/>
          </w:tcPr>
          <w:p w:rsidR="00D26CA2" w:rsidRPr="00D26CA2" w:rsidRDefault="00D26CA2" w:rsidP="00D26CA2">
            <w:pPr>
              <w:jc w:val="center"/>
            </w:pPr>
            <w:r w:rsidRPr="00D26CA2">
              <w:t>03</w:t>
            </w:r>
          </w:p>
        </w:tc>
        <w:tc>
          <w:tcPr>
            <w:tcW w:w="538" w:type="pct"/>
            <w:tcBorders>
              <w:top w:val="nil"/>
              <w:left w:val="single" w:sz="4" w:space="0" w:color="auto"/>
              <w:bottom w:val="single" w:sz="4" w:space="0" w:color="auto"/>
              <w:right w:val="nil"/>
            </w:tcBorders>
            <w:shd w:val="clear" w:color="auto" w:fill="auto"/>
            <w:noWrap/>
            <w:hideMark/>
          </w:tcPr>
          <w:p w:rsidR="00D26CA2" w:rsidRPr="00D26CA2" w:rsidRDefault="00D26CA2" w:rsidP="00D26CA2">
            <w:pPr>
              <w:jc w:val="center"/>
            </w:pPr>
            <w:r w:rsidRPr="00D26CA2">
              <w:t>5100000301</w:t>
            </w:r>
          </w:p>
        </w:tc>
        <w:tc>
          <w:tcPr>
            <w:tcW w:w="369" w:type="pct"/>
            <w:tcBorders>
              <w:top w:val="nil"/>
              <w:left w:val="single" w:sz="4" w:space="0" w:color="auto"/>
              <w:bottom w:val="single" w:sz="4" w:space="0" w:color="auto"/>
              <w:right w:val="single" w:sz="4" w:space="0" w:color="auto"/>
            </w:tcBorders>
            <w:shd w:val="clear" w:color="auto" w:fill="auto"/>
            <w:noWrap/>
            <w:hideMark/>
          </w:tcPr>
          <w:p w:rsidR="00D26CA2" w:rsidRPr="00D26CA2" w:rsidRDefault="00D26CA2" w:rsidP="00D26CA2">
            <w:pPr>
              <w:jc w:val="center"/>
            </w:pPr>
            <w:r w:rsidRPr="00D26CA2">
              <w:t>850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2,00</w:t>
            </w:r>
          </w:p>
        </w:tc>
      </w:tr>
      <w:tr w:rsidR="00D26CA2" w:rsidRPr="00D26CA2" w:rsidTr="00D26CA2">
        <w:trPr>
          <w:trHeight w:val="949"/>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pPr>
              <w:rPr>
                <w:i/>
                <w:iCs/>
              </w:rPr>
            </w:pPr>
            <w:r w:rsidRPr="00D26CA2">
              <w:rPr>
                <w:i/>
                <w:iCs/>
              </w:rPr>
              <w:lastRenderedPageBreak/>
              <w:t>Подпрограмма "Озеленение территории МО "Красногвардейское сельское поселение" на 2019 год и плановый период 2020 и 2021 годов</w:t>
            </w:r>
            <w:proofErr w:type="gramStart"/>
            <w:r w:rsidRPr="00D26CA2">
              <w:rPr>
                <w:i/>
                <w:iCs/>
              </w:rPr>
              <w:t>."</w:t>
            </w:r>
            <w:proofErr w:type="gramEnd"/>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05</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03</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5100000302</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280,00</w:t>
            </w:r>
          </w:p>
        </w:tc>
      </w:tr>
      <w:tr w:rsidR="00D26CA2" w:rsidRPr="00D26CA2" w:rsidTr="00D26CA2">
        <w:trPr>
          <w:trHeight w:val="672"/>
        </w:trPr>
        <w:tc>
          <w:tcPr>
            <w:tcW w:w="2489" w:type="pct"/>
            <w:tcBorders>
              <w:top w:val="nil"/>
              <w:left w:val="single" w:sz="4" w:space="0" w:color="auto"/>
              <w:bottom w:val="nil"/>
              <w:right w:val="single" w:sz="4" w:space="0" w:color="auto"/>
            </w:tcBorders>
            <w:shd w:val="clear" w:color="auto" w:fill="auto"/>
            <w:hideMark/>
          </w:tcPr>
          <w:p w:rsidR="00D26CA2" w:rsidRPr="00D26CA2" w:rsidRDefault="00D26CA2" w:rsidP="00D26CA2">
            <w:r w:rsidRPr="00D26CA2">
              <w:t>Закупка товаров, работ и услуг для государственных (муниципальных) нужд</w:t>
            </w:r>
          </w:p>
        </w:tc>
        <w:tc>
          <w:tcPr>
            <w:tcW w:w="378" w:type="pct"/>
            <w:tcBorders>
              <w:top w:val="nil"/>
              <w:left w:val="nil"/>
              <w:bottom w:val="nil"/>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05</w:t>
            </w:r>
          </w:p>
        </w:tc>
        <w:tc>
          <w:tcPr>
            <w:tcW w:w="426"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03</w:t>
            </w:r>
          </w:p>
        </w:tc>
        <w:tc>
          <w:tcPr>
            <w:tcW w:w="538"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5100000302</w:t>
            </w:r>
          </w:p>
        </w:tc>
        <w:tc>
          <w:tcPr>
            <w:tcW w:w="369"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200</w:t>
            </w:r>
          </w:p>
        </w:tc>
        <w:tc>
          <w:tcPr>
            <w:tcW w:w="469" w:type="pct"/>
            <w:tcBorders>
              <w:top w:val="nil"/>
              <w:left w:val="nil"/>
              <w:bottom w:val="nil"/>
              <w:right w:val="single" w:sz="4" w:space="0" w:color="auto"/>
            </w:tcBorders>
            <w:shd w:val="clear" w:color="auto" w:fill="auto"/>
            <w:noWrap/>
            <w:hideMark/>
          </w:tcPr>
          <w:p w:rsidR="00D26CA2" w:rsidRPr="00D26CA2" w:rsidRDefault="00D26CA2" w:rsidP="00D26CA2">
            <w:pPr>
              <w:jc w:val="right"/>
            </w:pPr>
            <w:r w:rsidRPr="00D26CA2">
              <w:t>280,00</w:t>
            </w:r>
          </w:p>
        </w:tc>
      </w:tr>
      <w:tr w:rsidR="00D26CA2" w:rsidRPr="00D26CA2" w:rsidTr="00D26CA2">
        <w:trPr>
          <w:trHeight w:val="289"/>
        </w:trPr>
        <w:tc>
          <w:tcPr>
            <w:tcW w:w="248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26CA2" w:rsidRPr="00D26CA2" w:rsidRDefault="00D26CA2" w:rsidP="00D26CA2">
            <w:r w:rsidRPr="00D26CA2">
              <w:t>Иные закупки товаров, работ и услуг для обеспечения государственных (муниципальных) нужд</w:t>
            </w:r>
          </w:p>
        </w:tc>
        <w:tc>
          <w:tcPr>
            <w:tcW w:w="37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26CA2" w:rsidRPr="00D26CA2" w:rsidRDefault="00D26CA2" w:rsidP="00D26CA2">
            <w:pPr>
              <w:jc w:val="center"/>
            </w:pPr>
            <w:r w:rsidRPr="00D26CA2">
              <w:t> </w:t>
            </w:r>
          </w:p>
        </w:tc>
        <w:tc>
          <w:tcPr>
            <w:tcW w:w="33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05</w:t>
            </w:r>
          </w:p>
        </w:tc>
        <w:tc>
          <w:tcPr>
            <w:tcW w:w="42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03</w:t>
            </w:r>
          </w:p>
        </w:tc>
        <w:tc>
          <w:tcPr>
            <w:tcW w:w="53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5100000302</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240</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right"/>
            </w:pPr>
            <w:r w:rsidRPr="00D26CA2">
              <w:t>280,00</w:t>
            </w:r>
          </w:p>
        </w:tc>
      </w:tr>
      <w:tr w:rsidR="00D26CA2" w:rsidRPr="00D26CA2" w:rsidTr="00D26CA2">
        <w:trPr>
          <w:trHeight w:val="443"/>
        </w:trPr>
        <w:tc>
          <w:tcPr>
            <w:tcW w:w="2489"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tc>
        <w:tc>
          <w:tcPr>
            <w:tcW w:w="378"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tc>
        <w:tc>
          <w:tcPr>
            <w:tcW w:w="331"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tc>
        <w:tc>
          <w:tcPr>
            <w:tcW w:w="426"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tc>
        <w:tc>
          <w:tcPr>
            <w:tcW w:w="538"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tc>
        <w:tc>
          <w:tcPr>
            <w:tcW w:w="369"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tc>
        <w:tc>
          <w:tcPr>
            <w:tcW w:w="469"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tc>
      </w:tr>
      <w:tr w:rsidR="00D26CA2" w:rsidRPr="00D26CA2" w:rsidTr="00D26CA2">
        <w:trPr>
          <w:trHeight w:val="1009"/>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pPr>
              <w:rPr>
                <w:i/>
                <w:iCs/>
              </w:rPr>
            </w:pPr>
            <w:r w:rsidRPr="00D26CA2">
              <w:rPr>
                <w:i/>
                <w:iCs/>
              </w:rPr>
              <w:t xml:space="preserve">Подпрограмма "Организация и содержание мест захоронения МО "Красногвардейское сельское поселение" на 2019 год и плановый период 2020 и 2021 </w:t>
            </w:r>
            <w:proofErr w:type="spellStart"/>
            <w:proofErr w:type="gramStart"/>
            <w:r w:rsidRPr="00D26CA2">
              <w:rPr>
                <w:i/>
                <w:iCs/>
              </w:rPr>
              <w:t>гг</w:t>
            </w:r>
            <w:proofErr w:type="spellEnd"/>
            <w:proofErr w:type="gramEnd"/>
            <w:r w:rsidRPr="00D26CA2">
              <w:rPr>
                <w:i/>
                <w:iCs/>
              </w:rPr>
              <w:t>".</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i/>
                <w:iCs/>
              </w:rPr>
            </w:pPr>
            <w:r w:rsidRPr="00D26CA2">
              <w:rPr>
                <w:b/>
                <w:bCs/>
                <w:i/>
                <w:i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i/>
                <w:iCs/>
              </w:rPr>
            </w:pPr>
            <w:r w:rsidRPr="00D26CA2">
              <w:rPr>
                <w:i/>
                <w:iCs/>
              </w:rPr>
              <w:t>05</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i/>
                <w:iCs/>
              </w:rPr>
            </w:pPr>
            <w:r w:rsidRPr="00D26CA2">
              <w:rPr>
                <w:i/>
                <w:iCs/>
              </w:rPr>
              <w:t>03</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i/>
                <w:iCs/>
              </w:rPr>
            </w:pPr>
            <w:r w:rsidRPr="00D26CA2">
              <w:rPr>
                <w:i/>
                <w:iCs/>
              </w:rPr>
              <w:t>5100000303</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i/>
                <w:iCs/>
              </w:rPr>
            </w:pPr>
            <w:r w:rsidRPr="00D26CA2">
              <w:rPr>
                <w:i/>
                <w:iCs/>
              </w:rPr>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rPr>
                <w:i/>
                <w:iCs/>
              </w:rPr>
            </w:pPr>
            <w:r w:rsidRPr="00D26CA2">
              <w:rPr>
                <w:i/>
                <w:iCs/>
              </w:rPr>
              <w:t>500,00</w:t>
            </w:r>
          </w:p>
        </w:tc>
      </w:tr>
      <w:tr w:rsidR="00D26CA2" w:rsidRPr="00D26CA2" w:rsidTr="00D26CA2">
        <w:trPr>
          <w:trHeight w:val="638"/>
        </w:trPr>
        <w:tc>
          <w:tcPr>
            <w:tcW w:w="2489" w:type="pct"/>
            <w:tcBorders>
              <w:top w:val="nil"/>
              <w:left w:val="single" w:sz="4" w:space="0" w:color="auto"/>
              <w:bottom w:val="nil"/>
              <w:right w:val="single" w:sz="4" w:space="0" w:color="auto"/>
            </w:tcBorders>
            <w:shd w:val="clear" w:color="auto" w:fill="auto"/>
            <w:hideMark/>
          </w:tcPr>
          <w:p w:rsidR="00D26CA2" w:rsidRPr="00D26CA2" w:rsidRDefault="00D26CA2" w:rsidP="00D26CA2">
            <w:r w:rsidRPr="00D26CA2">
              <w:t>Закупка товаров, работ и услуг для государственных (муниципальных) нужд</w:t>
            </w:r>
          </w:p>
        </w:tc>
        <w:tc>
          <w:tcPr>
            <w:tcW w:w="378" w:type="pct"/>
            <w:tcBorders>
              <w:top w:val="nil"/>
              <w:left w:val="nil"/>
              <w:bottom w:val="nil"/>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05</w:t>
            </w:r>
          </w:p>
        </w:tc>
        <w:tc>
          <w:tcPr>
            <w:tcW w:w="426"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03</w:t>
            </w:r>
          </w:p>
        </w:tc>
        <w:tc>
          <w:tcPr>
            <w:tcW w:w="538"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5100000303</w:t>
            </w:r>
          </w:p>
        </w:tc>
        <w:tc>
          <w:tcPr>
            <w:tcW w:w="369"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200</w:t>
            </w:r>
          </w:p>
        </w:tc>
        <w:tc>
          <w:tcPr>
            <w:tcW w:w="469" w:type="pct"/>
            <w:tcBorders>
              <w:top w:val="nil"/>
              <w:left w:val="nil"/>
              <w:bottom w:val="nil"/>
              <w:right w:val="single" w:sz="4" w:space="0" w:color="auto"/>
            </w:tcBorders>
            <w:shd w:val="clear" w:color="auto" w:fill="auto"/>
            <w:noWrap/>
            <w:hideMark/>
          </w:tcPr>
          <w:p w:rsidR="00D26CA2" w:rsidRPr="00D26CA2" w:rsidRDefault="00D26CA2" w:rsidP="00D26CA2">
            <w:pPr>
              <w:jc w:val="right"/>
            </w:pPr>
            <w:r w:rsidRPr="00D26CA2">
              <w:t>500,00</w:t>
            </w:r>
          </w:p>
        </w:tc>
      </w:tr>
      <w:tr w:rsidR="00D26CA2" w:rsidRPr="00D26CA2" w:rsidTr="00D26CA2">
        <w:trPr>
          <w:trHeight w:val="289"/>
        </w:trPr>
        <w:tc>
          <w:tcPr>
            <w:tcW w:w="248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26CA2" w:rsidRPr="00D26CA2" w:rsidRDefault="00D26CA2" w:rsidP="00D26CA2">
            <w:r w:rsidRPr="00D26CA2">
              <w:t>Иные закупки товаров, работ и услуг для обеспечения государственных (муниципальных) нужд</w:t>
            </w:r>
          </w:p>
        </w:tc>
        <w:tc>
          <w:tcPr>
            <w:tcW w:w="37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26CA2" w:rsidRPr="00D26CA2" w:rsidRDefault="00D26CA2" w:rsidP="00D26CA2">
            <w:pPr>
              <w:jc w:val="center"/>
            </w:pPr>
            <w:r w:rsidRPr="00D26CA2">
              <w:t> </w:t>
            </w:r>
          </w:p>
        </w:tc>
        <w:tc>
          <w:tcPr>
            <w:tcW w:w="33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05</w:t>
            </w:r>
          </w:p>
        </w:tc>
        <w:tc>
          <w:tcPr>
            <w:tcW w:w="42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03</w:t>
            </w:r>
          </w:p>
        </w:tc>
        <w:tc>
          <w:tcPr>
            <w:tcW w:w="53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5100000303</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240</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right"/>
            </w:pPr>
            <w:r w:rsidRPr="00D26CA2">
              <w:t>500,00</w:t>
            </w:r>
          </w:p>
        </w:tc>
      </w:tr>
      <w:tr w:rsidR="00D26CA2" w:rsidRPr="00D26CA2" w:rsidTr="00D26CA2">
        <w:trPr>
          <w:trHeight w:val="432"/>
        </w:trPr>
        <w:tc>
          <w:tcPr>
            <w:tcW w:w="2489"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tc>
        <w:tc>
          <w:tcPr>
            <w:tcW w:w="378"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tc>
        <w:tc>
          <w:tcPr>
            <w:tcW w:w="331"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tc>
        <w:tc>
          <w:tcPr>
            <w:tcW w:w="426"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tc>
        <w:tc>
          <w:tcPr>
            <w:tcW w:w="538"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tc>
        <w:tc>
          <w:tcPr>
            <w:tcW w:w="369"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tc>
        <w:tc>
          <w:tcPr>
            <w:tcW w:w="469"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tc>
      </w:tr>
      <w:tr w:rsidR="00D26CA2" w:rsidRPr="00D26CA2" w:rsidTr="00D26CA2">
        <w:trPr>
          <w:trHeight w:val="1092"/>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pPr>
              <w:rPr>
                <w:i/>
                <w:iCs/>
              </w:rPr>
            </w:pPr>
            <w:r w:rsidRPr="00D26CA2">
              <w:rPr>
                <w:i/>
                <w:iCs/>
              </w:rPr>
              <w:t>Подпрограмма "Санитарное состояние территории МО "Красногвардейское сельское поселение" на 2019 год и плановый период 2020 и 2021 гг.</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i/>
                <w:iCs/>
              </w:rPr>
            </w:pPr>
            <w:r w:rsidRPr="00D26CA2">
              <w:rPr>
                <w:i/>
                <w:i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05</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03</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5100000304</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2 840,40</w:t>
            </w:r>
          </w:p>
        </w:tc>
      </w:tr>
      <w:tr w:rsidR="00D26CA2" w:rsidRPr="00D26CA2" w:rsidTr="00D26CA2">
        <w:trPr>
          <w:trHeight w:val="649"/>
        </w:trPr>
        <w:tc>
          <w:tcPr>
            <w:tcW w:w="2489" w:type="pct"/>
            <w:tcBorders>
              <w:top w:val="nil"/>
              <w:left w:val="single" w:sz="4" w:space="0" w:color="auto"/>
              <w:bottom w:val="nil"/>
              <w:right w:val="single" w:sz="4" w:space="0" w:color="auto"/>
            </w:tcBorders>
            <w:shd w:val="clear" w:color="auto" w:fill="auto"/>
            <w:hideMark/>
          </w:tcPr>
          <w:p w:rsidR="00D26CA2" w:rsidRPr="00D26CA2" w:rsidRDefault="00D26CA2" w:rsidP="00D26CA2">
            <w:r w:rsidRPr="00D26CA2">
              <w:t>Закупка товаров, работ и услуг для государственных (муниципальных) нужд</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05</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03</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5100000304</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200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2 840,30</w:t>
            </w:r>
          </w:p>
        </w:tc>
      </w:tr>
      <w:tr w:rsidR="00D26CA2" w:rsidRPr="00D26CA2" w:rsidTr="00D26CA2">
        <w:trPr>
          <w:trHeight w:val="289"/>
        </w:trPr>
        <w:tc>
          <w:tcPr>
            <w:tcW w:w="248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26CA2" w:rsidRPr="00D26CA2" w:rsidRDefault="00D26CA2" w:rsidP="00D26CA2">
            <w:r w:rsidRPr="00D26CA2">
              <w:t>Иные закупки товаров, работ и услуг для обеспечения государственных (муниципальных) нужд</w:t>
            </w:r>
          </w:p>
        </w:tc>
        <w:tc>
          <w:tcPr>
            <w:tcW w:w="378" w:type="pct"/>
            <w:tcBorders>
              <w:top w:val="nil"/>
              <w:left w:val="nil"/>
              <w:bottom w:val="nil"/>
              <w:right w:val="single" w:sz="4" w:space="0" w:color="auto"/>
            </w:tcBorders>
            <w:shd w:val="clear" w:color="auto" w:fill="auto"/>
            <w:hideMark/>
          </w:tcPr>
          <w:p w:rsidR="00D26CA2" w:rsidRPr="00D26CA2" w:rsidRDefault="00D26CA2" w:rsidP="00D26CA2">
            <w:r w:rsidRPr="00D26CA2">
              <w:t> </w:t>
            </w:r>
          </w:p>
        </w:tc>
        <w:tc>
          <w:tcPr>
            <w:tcW w:w="331" w:type="pct"/>
            <w:vMerge w:val="restart"/>
            <w:tcBorders>
              <w:top w:val="nil"/>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05</w:t>
            </w:r>
          </w:p>
        </w:tc>
        <w:tc>
          <w:tcPr>
            <w:tcW w:w="426" w:type="pct"/>
            <w:vMerge w:val="restart"/>
            <w:tcBorders>
              <w:top w:val="nil"/>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03</w:t>
            </w:r>
          </w:p>
        </w:tc>
        <w:tc>
          <w:tcPr>
            <w:tcW w:w="538" w:type="pct"/>
            <w:vMerge w:val="restart"/>
            <w:tcBorders>
              <w:top w:val="nil"/>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5100000304</w:t>
            </w:r>
          </w:p>
        </w:tc>
        <w:tc>
          <w:tcPr>
            <w:tcW w:w="369" w:type="pct"/>
            <w:vMerge w:val="restart"/>
            <w:tcBorders>
              <w:top w:val="nil"/>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240</w:t>
            </w:r>
          </w:p>
        </w:tc>
        <w:tc>
          <w:tcPr>
            <w:tcW w:w="469" w:type="pct"/>
            <w:vMerge w:val="restart"/>
            <w:tcBorders>
              <w:top w:val="nil"/>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right"/>
            </w:pPr>
            <w:r w:rsidRPr="00D26CA2">
              <w:t>2840,30</w:t>
            </w:r>
          </w:p>
        </w:tc>
      </w:tr>
      <w:tr w:rsidR="00D26CA2" w:rsidRPr="00D26CA2" w:rsidTr="00D26CA2">
        <w:trPr>
          <w:trHeight w:val="409"/>
        </w:trPr>
        <w:tc>
          <w:tcPr>
            <w:tcW w:w="2489"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tc>
        <w:tc>
          <w:tcPr>
            <w:tcW w:w="426"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tc>
        <w:tc>
          <w:tcPr>
            <w:tcW w:w="538"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tc>
        <w:tc>
          <w:tcPr>
            <w:tcW w:w="369"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tc>
        <w:tc>
          <w:tcPr>
            <w:tcW w:w="469"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tc>
      </w:tr>
      <w:tr w:rsidR="00D26CA2" w:rsidRPr="00D26CA2" w:rsidTr="00D26CA2">
        <w:trPr>
          <w:trHeight w:val="409"/>
        </w:trPr>
        <w:tc>
          <w:tcPr>
            <w:tcW w:w="2489" w:type="pct"/>
            <w:tcBorders>
              <w:top w:val="nil"/>
              <w:left w:val="single" w:sz="4" w:space="0" w:color="auto"/>
              <w:bottom w:val="single" w:sz="4" w:space="0" w:color="auto"/>
              <w:right w:val="single" w:sz="4" w:space="0" w:color="auto"/>
            </w:tcBorders>
            <w:shd w:val="clear" w:color="auto" w:fill="auto"/>
            <w:noWrap/>
            <w:hideMark/>
          </w:tcPr>
          <w:p w:rsidR="00D26CA2" w:rsidRPr="00D26CA2" w:rsidRDefault="00D26CA2" w:rsidP="00D26CA2">
            <w:r w:rsidRPr="00D26CA2">
              <w:t>Иные бюджетные ассигнования</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05</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03</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5100000304</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800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0,10</w:t>
            </w:r>
          </w:p>
        </w:tc>
      </w:tr>
      <w:tr w:rsidR="00D26CA2" w:rsidRPr="00D26CA2" w:rsidTr="00D26CA2">
        <w:trPr>
          <w:trHeight w:val="409"/>
        </w:trPr>
        <w:tc>
          <w:tcPr>
            <w:tcW w:w="2489" w:type="pct"/>
            <w:tcBorders>
              <w:top w:val="nil"/>
              <w:left w:val="single" w:sz="4" w:space="0" w:color="auto"/>
              <w:bottom w:val="single" w:sz="4" w:space="0" w:color="auto"/>
              <w:right w:val="single" w:sz="4" w:space="0" w:color="auto"/>
            </w:tcBorders>
            <w:shd w:val="clear" w:color="auto" w:fill="auto"/>
            <w:noWrap/>
            <w:hideMark/>
          </w:tcPr>
          <w:p w:rsidR="00D26CA2" w:rsidRPr="00D26CA2" w:rsidRDefault="00D26CA2" w:rsidP="00D26CA2">
            <w:r w:rsidRPr="00D26CA2">
              <w:t>Уплата налогов, сборов и иных платежей</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05</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03</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5100000304</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850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0,10</w:t>
            </w:r>
          </w:p>
        </w:tc>
      </w:tr>
      <w:tr w:rsidR="00D26CA2" w:rsidRPr="00D26CA2" w:rsidTr="00D26CA2">
        <w:trPr>
          <w:trHeight w:val="792"/>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pPr>
              <w:rPr>
                <w:i/>
                <w:iCs/>
              </w:rPr>
            </w:pPr>
            <w:r w:rsidRPr="00D26CA2">
              <w:rPr>
                <w:i/>
                <w:iCs/>
              </w:rPr>
              <w:t>Подпрограмма "Ремонт тротуаров МО "Красногвардейское сельское поселение" на 2019 год и плановый период 2020 и 2021 гг.</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05</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03</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5100000305</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800,00</w:t>
            </w:r>
          </w:p>
        </w:tc>
      </w:tr>
      <w:tr w:rsidR="00D26CA2" w:rsidRPr="00D26CA2" w:rsidTr="00D26CA2">
        <w:trPr>
          <w:trHeight w:val="409"/>
        </w:trPr>
        <w:tc>
          <w:tcPr>
            <w:tcW w:w="2489" w:type="pct"/>
            <w:tcBorders>
              <w:top w:val="nil"/>
              <w:left w:val="single" w:sz="4" w:space="0" w:color="auto"/>
              <w:bottom w:val="nil"/>
              <w:right w:val="single" w:sz="4" w:space="0" w:color="auto"/>
            </w:tcBorders>
            <w:shd w:val="clear" w:color="auto" w:fill="auto"/>
            <w:hideMark/>
          </w:tcPr>
          <w:p w:rsidR="00D26CA2" w:rsidRPr="00D26CA2" w:rsidRDefault="00D26CA2" w:rsidP="00D26CA2">
            <w:r w:rsidRPr="00D26CA2">
              <w:t>Закупка товаров, работ и услуг для государственных (муниципальных) нужд</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05</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03</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5100000305</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200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800,00</w:t>
            </w:r>
          </w:p>
        </w:tc>
      </w:tr>
      <w:tr w:rsidR="00D26CA2" w:rsidRPr="00D26CA2" w:rsidTr="00D26CA2">
        <w:trPr>
          <w:trHeight w:val="769"/>
        </w:trPr>
        <w:tc>
          <w:tcPr>
            <w:tcW w:w="2489" w:type="pct"/>
            <w:tcBorders>
              <w:top w:val="single" w:sz="4" w:space="0" w:color="auto"/>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Иные закупки товаров, работ и услуг для обеспечения государственных (муниципальных) нужд</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05</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03</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5100000305</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240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800,00</w:t>
            </w:r>
          </w:p>
        </w:tc>
      </w:tr>
      <w:tr w:rsidR="00D26CA2" w:rsidRPr="00D26CA2" w:rsidTr="00D26CA2">
        <w:trPr>
          <w:trHeight w:val="1369"/>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05</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03</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5100000400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1500,00</w:t>
            </w:r>
          </w:p>
        </w:tc>
      </w:tr>
      <w:tr w:rsidR="00D26CA2" w:rsidRPr="00D26CA2" w:rsidTr="00D26CA2">
        <w:trPr>
          <w:trHeight w:val="803"/>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Закупка товаров, работ и услуг для государственных (муниципальных) нужд</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05</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03</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5100000400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200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1500,00</w:t>
            </w:r>
          </w:p>
        </w:tc>
      </w:tr>
      <w:tr w:rsidR="00D26CA2" w:rsidRPr="00D26CA2" w:rsidTr="00D26CA2">
        <w:trPr>
          <w:trHeight w:val="803"/>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Иные закупки товаров, работ и услуг для обеспечения государственных (муниципальных) нужд</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05</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03</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5100000400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240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1500,00</w:t>
            </w:r>
          </w:p>
        </w:tc>
      </w:tr>
      <w:tr w:rsidR="00D26CA2" w:rsidRPr="00D26CA2" w:rsidTr="00D26CA2">
        <w:trPr>
          <w:trHeight w:val="803"/>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lastRenderedPageBreak/>
              <w:t>Субсидия на реализацию мероприятий по благоустройству административных центров муниципальных районов</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05</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03</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5100060440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rPr>
                <w:b/>
                <w:bCs/>
              </w:rPr>
            </w:pPr>
            <w:r w:rsidRPr="00D26CA2">
              <w:rPr>
                <w:b/>
                <w:bCs/>
              </w:rPr>
              <w:t>8000,00</w:t>
            </w:r>
          </w:p>
        </w:tc>
      </w:tr>
      <w:tr w:rsidR="00D26CA2" w:rsidRPr="00D26CA2" w:rsidTr="00D26CA2">
        <w:trPr>
          <w:trHeight w:val="803"/>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Закупка товаров, работ и услуг для государственных (муниципальных) нужд</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05</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03</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5100060440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200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8000,00</w:t>
            </w:r>
          </w:p>
        </w:tc>
      </w:tr>
      <w:tr w:rsidR="00D26CA2" w:rsidRPr="00D26CA2" w:rsidTr="00D26CA2">
        <w:trPr>
          <w:trHeight w:val="803"/>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Иные закупки товаров, работ и услуг для обеспечения государственных (муниципальных) нужд</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05</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03</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5100060440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240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8000,00</w:t>
            </w:r>
          </w:p>
        </w:tc>
      </w:tr>
      <w:tr w:rsidR="00D26CA2" w:rsidRPr="00D26CA2" w:rsidTr="00D26CA2">
        <w:trPr>
          <w:trHeight w:val="803"/>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Субсидия на реализацию мероприятий по благоустройству административных центров муниципальных районов</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05</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03</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510F255550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rPr>
                <w:b/>
                <w:bCs/>
              </w:rPr>
            </w:pPr>
            <w:r w:rsidRPr="00D26CA2">
              <w:rPr>
                <w:b/>
                <w:bCs/>
              </w:rPr>
              <w:t>2502,30</w:t>
            </w:r>
          </w:p>
        </w:tc>
      </w:tr>
      <w:tr w:rsidR="00D26CA2" w:rsidRPr="00D26CA2" w:rsidTr="00D26CA2">
        <w:trPr>
          <w:trHeight w:val="803"/>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Закупка товаров, работ и услуг для государственных (муниципальных) нужд</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05</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03</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510F255550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200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2502,30</w:t>
            </w:r>
          </w:p>
        </w:tc>
      </w:tr>
      <w:tr w:rsidR="00D26CA2" w:rsidRPr="00D26CA2" w:rsidTr="00D26CA2">
        <w:trPr>
          <w:trHeight w:val="803"/>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Иные закупки товаров, работ и услуг для обеспечения государственных (муниципальных) нужд</w:t>
            </w:r>
          </w:p>
        </w:tc>
        <w:tc>
          <w:tcPr>
            <w:tcW w:w="378" w:type="pct"/>
            <w:tcBorders>
              <w:top w:val="nil"/>
              <w:left w:val="nil"/>
              <w:bottom w:val="nil"/>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05</w:t>
            </w:r>
          </w:p>
        </w:tc>
        <w:tc>
          <w:tcPr>
            <w:tcW w:w="426"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03</w:t>
            </w:r>
          </w:p>
        </w:tc>
        <w:tc>
          <w:tcPr>
            <w:tcW w:w="538"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510F255550</w:t>
            </w:r>
          </w:p>
        </w:tc>
        <w:tc>
          <w:tcPr>
            <w:tcW w:w="369"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240</w:t>
            </w:r>
          </w:p>
        </w:tc>
        <w:tc>
          <w:tcPr>
            <w:tcW w:w="469" w:type="pct"/>
            <w:tcBorders>
              <w:top w:val="nil"/>
              <w:left w:val="nil"/>
              <w:bottom w:val="nil"/>
              <w:right w:val="single" w:sz="4" w:space="0" w:color="auto"/>
            </w:tcBorders>
            <w:shd w:val="clear" w:color="auto" w:fill="auto"/>
            <w:noWrap/>
            <w:hideMark/>
          </w:tcPr>
          <w:p w:rsidR="00D26CA2" w:rsidRPr="00D26CA2" w:rsidRDefault="00D26CA2" w:rsidP="00D26CA2">
            <w:pPr>
              <w:jc w:val="right"/>
            </w:pPr>
            <w:r w:rsidRPr="00D26CA2">
              <w:t>2502,30</w:t>
            </w:r>
          </w:p>
        </w:tc>
      </w:tr>
      <w:tr w:rsidR="00D26CA2" w:rsidRPr="00D26CA2" w:rsidTr="00D26CA2">
        <w:trPr>
          <w:trHeight w:val="289"/>
        </w:trPr>
        <w:tc>
          <w:tcPr>
            <w:tcW w:w="2489" w:type="pct"/>
            <w:vMerge w:val="restart"/>
            <w:tcBorders>
              <w:top w:val="nil"/>
              <w:left w:val="single" w:sz="4" w:space="0" w:color="auto"/>
              <w:bottom w:val="single" w:sz="4" w:space="0" w:color="000000"/>
              <w:right w:val="single" w:sz="4" w:space="0" w:color="auto"/>
            </w:tcBorders>
            <w:shd w:val="clear" w:color="auto" w:fill="auto"/>
            <w:hideMark/>
          </w:tcPr>
          <w:p w:rsidR="00D26CA2" w:rsidRPr="00D26CA2" w:rsidRDefault="00D26CA2" w:rsidP="00D26CA2">
            <w:pPr>
              <w:rPr>
                <w:b/>
                <w:bCs/>
              </w:rPr>
            </w:pPr>
            <w:r w:rsidRPr="00D26CA2">
              <w:rPr>
                <w:b/>
                <w:bCs/>
              </w:rPr>
              <w:t>Культура, кинематография</w:t>
            </w:r>
          </w:p>
        </w:tc>
        <w:tc>
          <w:tcPr>
            <w:tcW w:w="37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26CA2" w:rsidRPr="00D26CA2" w:rsidRDefault="00D26CA2" w:rsidP="00D26CA2">
            <w:pPr>
              <w:jc w:val="center"/>
              <w:rPr>
                <w:b/>
                <w:bCs/>
              </w:rPr>
            </w:pPr>
            <w:r w:rsidRPr="00D26CA2">
              <w:rPr>
                <w:b/>
                <w:bCs/>
              </w:rPr>
              <w:t> </w:t>
            </w:r>
          </w:p>
        </w:tc>
        <w:tc>
          <w:tcPr>
            <w:tcW w:w="33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rPr>
                <w:b/>
                <w:bCs/>
              </w:rPr>
            </w:pPr>
            <w:r w:rsidRPr="00D26CA2">
              <w:rPr>
                <w:b/>
                <w:bCs/>
              </w:rPr>
              <w:t>08</w:t>
            </w:r>
          </w:p>
        </w:tc>
        <w:tc>
          <w:tcPr>
            <w:tcW w:w="42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 </w:t>
            </w:r>
          </w:p>
        </w:tc>
        <w:tc>
          <w:tcPr>
            <w:tcW w:w="53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 </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 </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right"/>
              <w:rPr>
                <w:b/>
                <w:bCs/>
              </w:rPr>
            </w:pPr>
            <w:r w:rsidRPr="00D26CA2">
              <w:rPr>
                <w:b/>
                <w:bCs/>
              </w:rPr>
              <w:t>342,50</w:t>
            </w:r>
          </w:p>
        </w:tc>
      </w:tr>
      <w:tr w:rsidR="00D26CA2" w:rsidRPr="00D26CA2" w:rsidTr="00D26CA2">
        <w:trPr>
          <w:trHeight w:val="276"/>
        </w:trPr>
        <w:tc>
          <w:tcPr>
            <w:tcW w:w="2489"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pPr>
              <w:rPr>
                <w:b/>
                <w:bCs/>
              </w:rPr>
            </w:pPr>
          </w:p>
        </w:tc>
        <w:tc>
          <w:tcPr>
            <w:tcW w:w="378"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pPr>
              <w:rPr>
                <w:b/>
                <w:bCs/>
              </w:rPr>
            </w:pPr>
          </w:p>
        </w:tc>
        <w:tc>
          <w:tcPr>
            <w:tcW w:w="331"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pPr>
              <w:rPr>
                <w:b/>
                <w:bCs/>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tc>
        <w:tc>
          <w:tcPr>
            <w:tcW w:w="538"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tc>
        <w:tc>
          <w:tcPr>
            <w:tcW w:w="369"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tc>
        <w:tc>
          <w:tcPr>
            <w:tcW w:w="469"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pPr>
              <w:rPr>
                <w:b/>
                <w:bCs/>
              </w:rPr>
            </w:pPr>
          </w:p>
        </w:tc>
      </w:tr>
      <w:tr w:rsidR="00D26CA2" w:rsidRPr="00D26CA2" w:rsidTr="00D26CA2">
        <w:trPr>
          <w:trHeight w:val="1069"/>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Ведомственная целевая программа "Содержание и ремонт памятников и обелисков МО "Красногвардейское сельское поселение" на 2019 год и плановый период 2020 и 2021 годов"</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r w:rsidRPr="00D26CA2">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08</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01</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6400000300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342,50</w:t>
            </w:r>
          </w:p>
        </w:tc>
      </w:tr>
      <w:tr w:rsidR="00D26CA2" w:rsidRPr="00D26CA2" w:rsidTr="00D26CA2">
        <w:trPr>
          <w:trHeight w:val="709"/>
        </w:trPr>
        <w:tc>
          <w:tcPr>
            <w:tcW w:w="2489" w:type="pct"/>
            <w:tcBorders>
              <w:top w:val="nil"/>
              <w:left w:val="single" w:sz="4" w:space="0" w:color="auto"/>
              <w:bottom w:val="nil"/>
              <w:right w:val="single" w:sz="4" w:space="0" w:color="auto"/>
            </w:tcBorders>
            <w:shd w:val="clear" w:color="auto" w:fill="auto"/>
            <w:hideMark/>
          </w:tcPr>
          <w:p w:rsidR="00D26CA2" w:rsidRPr="00D26CA2" w:rsidRDefault="00D26CA2" w:rsidP="00D26CA2">
            <w:r w:rsidRPr="00D26CA2">
              <w:t>Закупка товаров, работ и услуг для государственных (муниципальных) нужд</w:t>
            </w:r>
          </w:p>
        </w:tc>
        <w:tc>
          <w:tcPr>
            <w:tcW w:w="378" w:type="pct"/>
            <w:tcBorders>
              <w:top w:val="nil"/>
              <w:left w:val="nil"/>
              <w:bottom w:val="nil"/>
              <w:right w:val="single" w:sz="4" w:space="0" w:color="auto"/>
            </w:tcBorders>
            <w:shd w:val="clear" w:color="auto" w:fill="auto"/>
            <w:hideMark/>
          </w:tcPr>
          <w:p w:rsidR="00D26CA2" w:rsidRPr="00D26CA2" w:rsidRDefault="00D26CA2" w:rsidP="00D26CA2">
            <w:pPr>
              <w:jc w:val="center"/>
              <w:rPr>
                <w:b/>
                <w:bCs/>
              </w:rPr>
            </w:pPr>
            <w:r w:rsidRPr="00D26CA2">
              <w:rPr>
                <w:b/>
                <w:bCs/>
              </w:rPr>
              <w:t> </w:t>
            </w:r>
          </w:p>
        </w:tc>
        <w:tc>
          <w:tcPr>
            <w:tcW w:w="331"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08</w:t>
            </w:r>
          </w:p>
        </w:tc>
        <w:tc>
          <w:tcPr>
            <w:tcW w:w="426"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01</w:t>
            </w:r>
          </w:p>
        </w:tc>
        <w:tc>
          <w:tcPr>
            <w:tcW w:w="538"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6400000300</w:t>
            </w:r>
          </w:p>
        </w:tc>
        <w:tc>
          <w:tcPr>
            <w:tcW w:w="369" w:type="pct"/>
            <w:tcBorders>
              <w:top w:val="nil"/>
              <w:left w:val="nil"/>
              <w:bottom w:val="nil"/>
              <w:right w:val="single" w:sz="4" w:space="0" w:color="auto"/>
            </w:tcBorders>
            <w:shd w:val="clear" w:color="auto" w:fill="auto"/>
            <w:noWrap/>
            <w:hideMark/>
          </w:tcPr>
          <w:p w:rsidR="00D26CA2" w:rsidRPr="00D26CA2" w:rsidRDefault="00D26CA2" w:rsidP="00D26CA2">
            <w:pPr>
              <w:jc w:val="center"/>
            </w:pPr>
            <w:r w:rsidRPr="00D26CA2">
              <w:t>200</w:t>
            </w:r>
          </w:p>
        </w:tc>
        <w:tc>
          <w:tcPr>
            <w:tcW w:w="469" w:type="pct"/>
            <w:tcBorders>
              <w:top w:val="nil"/>
              <w:left w:val="nil"/>
              <w:bottom w:val="nil"/>
              <w:right w:val="single" w:sz="4" w:space="0" w:color="auto"/>
            </w:tcBorders>
            <w:shd w:val="clear" w:color="auto" w:fill="auto"/>
            <w:noWrap/>
            <w:hideMark/>
          </w:tcPr>
          <w:p w:rsidR="00D26CA2" w:rsidRPr="00D26CA2" w:rsidRDefault="00D26CA2" w:rsidP="00D26CA2">
            <w:pPr>
              <w:jc w:val="right"/>
            </w:pPr>
            <w:r w:rsidRPr="00D26CA2">
              <w:t>342,50</w:t>
            </w:r>
          </w:p>
        </w:tc>
      </w:tr>
      <w:tr w:rsidR="00D26CA2" w:rsidRPr="00D26CA2" w:rsidTr="00D26CA2">
        <w:trPr>
          <w:trHeight w:val="289"/>
        </w:trPr>
        <w:tc>
          <w:tcPr>
            <w:tcW w:w="248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26CA2" w:rsidRPr="00D26CA2" w:rsidRDefault="00D26CA2" w:rsidP="00D26CA2">
            <w:r w:rsidRPr="00D26CA2">
              <w:t>Иные закупки товаров, работ и услуг для обеспечения государственных (муниципальных) нужд</w:t>
            </w:r>
          </w:p>
        </w:tc>
        <w:tc>
          <w:tcPr>
            <w:tcW w:w="37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26CA2" w:rsidRPr="00D26CA2" w:rsidRDefault="00D26CA2" w:rsidP="00D26CA2">
            <w:pPr>
              <w:jc w:val="center"/>
              <w:rPr>
                <w:b/>
                <w:bCs/>
              </w:rPr>
            </w:pPr>
            <w:r w:rsidRPr="00D26CA2">
              <w:rPr>
                <w:b/>
                <w:bCs/>
              </w:rPr>
              <w:t> </w:t>
            </w:r>
          </w:p>
        </w:tc>
        <w:tc>
          <w:tcPr>
            <w:tcW w:w="33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08</w:t>
            </w:r>
          </w:p>
        </w:tc>
        <w:tc>
          <w:tcPr>
            <w:tcW w:w="42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01</w:t>
            </w:r>
          </w:p>
        </w:tc>
        <w:tc>
          <w:tcPr>
            <w:tcW w:w="53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6400000300</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240</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right"/>
            </w:pPr>
            <w:r w:rsidRPr="00D26CA2">
              <w:t>342,50</w:t>
            </w:r>
          </w:p>
        </w:tc>
      </w:tr>
      <w:tr w:rsidR="00D26CA2" w:rsidRPr="00D26CA2" w:rsidTr="00D26CA2">
        <w:trPr>
          <w:trHeight w:val="443"/>
        </w:trPr>
        <w:tc>
          <w:tcPr>
            <w:tcW w:w="2489"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tc>
        <w:tc>
          <w:tcPr>
            <w:tcW w:w="378"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pPr>
              <w:rPr>
                <w:b/>
                <w:bCs/>
              </w:rPr>
            </w:pPr>
          </w:p>
        </w:tc>
        <w:tc>
          <w:tcPr>
            <w:tcW w:w="331"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tc>
        <w:tc>
          <w:tcPr>
            <w:tcW w:w="426"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tc>
        <w:tc>
          <w:tcPr>
            <w:tcW w:w="538"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tc>
        <w:tc>
          <w:tcPr>
            <w:tcW w:w="369"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tc>
        <w:tc>
          <w:tcPr>
            <w:tcW w:w="469" w:type="pct"/>
            <w:vMerge/>
            <w:tcBorders>
              <w:top w:val="single" w:sz="4" w:space="0" w:color="auto"/>
              <w:left w:val="single" w:sz="4" w:space="0" w:color="auto"/>
              <w:bottom w:val="single" w:sz="4" w:space="0" w:color="000000"/>
              <w:right w:val="single" w:sz="4" w:space="0" w:color="auto"/>
            </w:tcBorders>
            <w:vAlign w:val="center"/>
            <w:hideMark/>
          </w:tcPr>
          <w:p w:rsidR="00D26CA2" w:rsidRPr="00D26CA2" w:rsidRDefault="00D26CA2" w:rsidP="00D26CA2"/>
        </w:tc>
      </w:tr>
      <w:tr w:rsidR="00D26CA2" w:rsidRPr="00D26CA2" w:rsidTr="00D26CA2">
        <w:trPr>
          <w:trHeight w:val="289"/>
        </w:trPr>
        <w:tc>
          <w:tcPr>
            <w:tcW w:w="2489" w:type="pct"/>
            <w:tcBorders>
              <w:top w:val="nil"/>
              <w:left w:val="single" w:sz="4" w:space="0" w:color="auto"/>
              <w:bottom w:val="single" w:sz="4" w:space="0" w:color="auto"/>
              <w:right w:val="single" w:sz="4" w:space="0" w:color="auto"/>
            </w:tcBorders>
            <w:shd w:val="clear" w:color="auto" w:fill="auto"/>
            <w:noWrap/>
            <w:hideMark/>
          </w:tcPr>
          <w:p w:rsidR="00D26CA2" w:rsidRPr="00D26CA2" w:rsidRDefault="00D26CA2" w:rsidP="00D26CA2">
            <w:pPr>
              <w:rPr>
                <w:b/>
                <w:bCs/>
              </w:rPr>
            </w:pPr>
            <w:r w:rsidRPr="00D26CA2">
              <w:rPr>
                <w:b/>
                <w:bCs/>
              </w:rPr>
              <w:t>Социальная политика</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10</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 </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 </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rPr>
                <w:b/>
                <w:bCs/>
              </w:rPr>
            </w:pPr>
            <w:r w:rsidRPr="00D26CA2">
              <w:rPr>
                <w:b/>
                <w:bCs/>
              </w:rPr>
              <w:t>946,60</w:t>
            </w:r>
          </w:p>
        </w:tc>
      </w:tr>
      <w:tr w:rsidR="00D26CA2" w:rsidRPr="00D26CA2" w:rsidTr="00D26CA2">
        <w:trPr>
          <w:trHeight w:val="338"/>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Социальное обеспечение и другие выплаты населению</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jc w:val="cente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10</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01</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6510000800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300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946,60</w:t>
            </w:r>
          </w:p>
        </w:tc>
      </w:tr>
      <w:tr w:rsidR="00D26CA2" w:rsidRPr="00D26CA2" w:rsidTr="00D26CA2">
        <w:trPr>
          <w:trHeight w:val="458"/>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Иные пенсии, социальные доплаты к пенсиям</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10</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01</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6510000800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310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946,60</w:t>
            </w:r>
          </w:p>
        </w:tc>
      </w:tr>
      <w:tr w:rsidR="00D26CA2" w:rsidRPr="00D26CA2" w:rsidTr="00D26CA2">
        <w:trPr>
          <w:trHeight w:val="289"/>
        </w:trPr>
        <w:tc>
          <w:tcPr>
            <w:tcW w:w="2489" w:type="pct"/>
            <w:tcBorders>
              <w:top w:val="nil"/>
              <w:left w:val="single" w:sz="4" w:space="0" w:color="auto"/>
              <w:bottom w:val="single" w:sz="4" w:space="0" w:color="auto"/>
              <w:right w:val="single" w:sz="4" w:space="0" w:color="auto"/>
            </w:tcBorders>
            <w:shd w:val="clear" w:color="auto" w:fill="auto"/>
            <w:noWrap/>
            <w:hideMark/>
          </w:tcPr>
          <w:p w:rsidR="00D26CA2" w:rsidRPr="00D26CA2" w:rsidRDefault="00D26CA2" w:rsidP="00D26CA2">
            <w:pPr>
              <w:rPr>
                <w:b/>
                <w:bCs/>
              </w:rPr>
            </w:pPr>
            <w:r w:rsidRPr="00D26CA2">
              <w:rPr>
                <w:b/>
                <w:bCs/>
              </w:rPr>
              <w:t xml:space="preserve">Физическая культура и спорт </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rPr>
                <w:b/>
                <w:bCs/>
              </w:rPr>
            </w:pPr>
            <w:r w:rsidRPr="00D26CA2">
              <w:rPr>
                <w:b/>
                <w:bCs/>
              </w:rPr>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11</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 </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 </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rPr>
                <w:b/>
                <w:bCs/>
              </w:rPr>
            </w:pPr>
            <w:r w:rsidRPr="00D26CA2">
              <w:rPr>
                <w:b/>
                <w:bCs/>
              </w:rPr>
              <w:t>357,30</w:t>
            </w:r>
          </w:p>
        </w:tc>
      </w:tr>
      <w:tr w:rsidR="00D26CA2" w:rsidRPr="00D26CA2" w:rsidTr="00D26CA2">
        <w:trPr>
          <w:trHeight w:val="972"/>
        </w:trPr>
        <w:tc>
          <w:tcPr>
            <w:tcW w:w="2489" w:type="pct"/>
            <w:tcBorders>
              <w:top w:val="single" w:sz="4" w:space="0" w:color="auto"/>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Ведомственная целевая программа "Развитие физической культуры и спорта в МО "Красногвардейское сельское поселение" на 2019 год и плановый период 2020 и  2021 годов"</w:t>
            </w:r>
          </w:p>
        </w:tc>
        <w:tc>
          <w:tcPr>
            <w:tcW w:w="378" w:type="pct"/>
            <w:tcBorders>
              <w:top w:val="single" w:sz="4" w:space="0" w:color="auto"/>
              <w:left w:val="nil"/>
              <w:bottom w:val="single" w:sz="4" w:space="0" w:color="auto"/>
              <w:right w:val="single" w:sz="4" w:space="0" w:color="auto"/>
            </w:tcBorders>
            <w:shd w:val="clear" w:color="auto" w:fill="auto"/>
            <w:hideMark/>
          </w:tcPr>
          <w:p w:rsidR="00D26CA2" w:rsidRPr="00D26CA2" w:rsidRDefault="00D26CA2" w:rsidP="00D26CA2">
            <w:r w:rsidRPr="00D26CA2">
              <w:t> </w:t>
            </w:r>
          </w:p>
        </w:tc>
        <w:tc>
          <w:tcPr>
            <w:tcW w:w="331" w:type="pct"/>
            <w:tcBorders>
              <w:top w:val="single" w:sz="4" w:space="0" w:color="auto"/>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11</w:t>
            </w:r>
          </w:p>
        </w:tc>
        <w:tc>
          <w:tcPr>
            <w:tcW w:w="426" w:type="pct"/>
            <w:tcBorders>
              <w:top w:val="single" w:sz="4" w:space="0" w:color="auto"/>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02</w:t>
            </w:r>
          </w:p>
        </w:tc>
        <w:tc>
          <w:tcPr>
            <w:tcW w:w="538" w:type="pct"/>
            <w:tcBorders>
              <w:top w:val="single" w:sz="4" w:space="0" w:color="auto"/>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6400000400</w:t>
            </w:r>
          </w:p>
        </w:tc>
        <w:tc>
          <w:tcPr>
            <w:tcW w:w="369" w:type="pct"/>
            <w:tcBorders>
              <w:top w:val="single" w:sz="4" w:space="0" w:color="auto"/>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 </w:t>
            </w:r>
          </w:p>
        </w:tc>
        <w:tc>
          <w:tcPr>
            <w:tcW w:w="469" w:type="pct"/>
            <w:tcBorders>
              <w:top w:val="single" w:sz="4" w:space="0" w:color="auto"/>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357,30</w:t>
            </w:r>
          </w:p>
        </w:tc>
      </w:tr>
      <w:tr w:rsidR="00D26CA2" w:rsidRPr="00D26CA2" w:rsidTr="00D26CA2">
        <w:trPr>
          <w:trHeight w:val="709"/>
        </w:trPr>
        <w:tc>
          <w:tcPr>
            <w:tcW w:w="2489" w:type="pct"/>
            <w:tcBorders>
              <w:top w:val="nil"/>
              <w:left w:val="single" w:sz="4" w:space="0" w:color="auto"/>
              <w:bottom w:val="single" w:sz="4" w:space="0" w:color="auto"/>
              <w:right w:val="single" w:sz="4" w:space="0" w:color="auto"/>
            </w:tcBorders>
            <w:shd w:val="clear" w:color="auto" w:fill="auto"/>
            <w:hideMark/>
          </w:tcPr>
          <w:p w:rsidR="00D26CA2" w:rsidRPr="00D26CA2" w:rsidRDefault="00D26CA2" w:rsidP="00D26CA2">
            <w:r w:rsidRPr="00D26CA2">
              <w:t>Закупка товаров, работ и услуг для государственных (муниципальных) нужд</w:t>
            </w:r>
          </w:p>
        </w:tc>
        <w:tc>
          <w:tcPr>
            <w:tcW w:w="378" w:type="pct"/>
            <w:tcBorders>
              <w:top w:val="nil"/>
              <w:left w:val="nil"/>
              <w:bottom w:val="single" w:sz="4" w:space="0" w:color="auto"/>
              <w:right w:val="single" w:sz="4" w:space="0" w:color="auto"/>
            </w:tcBorders>
            <w:shd w:val="clear" w:color="auto" w:fill="auto"/>
            <w:hideMark/>
          </w:tcPr>
          <w:p w:rsidR="00D26CA2" w:rsidRPr="00D26CA2" w:rsidRDefault="00D26CA2" w:rsidP="00D26CA2">
            <w:pPr>
              <w:jc w:val="center"/>
            </w:pPr>
            <w:r w:rsidRPr="00D26CA2">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11</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02</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6400000400</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200</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pPr>
            <w:r w:rsidRPr="00D26CA2">
              <w:t>357,30</w:t>
            </w:r>
          </w:p>
        </w:tc>
      </w:tr>
      <w:tr w:rsidR="00D26CA2" w:rsidRPr="00D26CA2" w:rsidTr="00D26CA2">
        <w:trPr>
          <w:trHeight w:val="289"/>
        </w:trPr>
        <w:tc>
          <w:tcPr>
            <w:tcW w:w="2489" w:type="pct"/>
            <w:vMerge w:val="restart"/>
            <w:tcBorders>
              <w:top w:val="nil"/>
              <w:left w:val="single" w:sz="4" w:space="0" w:color="auto"/>
              <w:bottom w:val="single" w:sz="4" w:space="0" w:color="000000"/>
              <w:right w:val="single" w:sz="4" w:space="0" w:color="auto"/>
            </w:tcBorders>
            <w:shd w:val="clear" w:color="auto" w:fill="auto"/>
            <w:hideMark/>
          </w:tcPr>
          <w:p w:rsidR="00D26CA2" w:rsidRPr="00D26CA2" w:rsidRDefault="00D26CA2" w:rsidP="00D26CA2">
            <w:r w:rsidRPr="00D26CA2">
              <w:t>Иные закупки товаров, работ и услуг для обеспечения государственных (муниципальных) нужд</w:t>
            </w:r>
          </w:p>
        </w:tc>
        <w:tc>
          <w:tcPr>
            <w:tcW w:w="378" w:type="pct"/>
            <w:vMerge w:val="restart"/>
            <w:tcBorders>
              <w:top w:val="nil"/>
              <w:left w:val="single" w:sz="4" w:space="0" w:color="auto"/>
              <w:bottom w:val="single" w:sz="4" w:space="0" w:color="000000"/>
              <w:right w:val="single" w:sz="4" w:space="0" w:color="auto"/>
            </w:tcBorders>
            <w:shd w:val="clear" w:color="auto" w:fill="auto"/>
            <w:hideMark/>
          </w:tcPr>
          <w:p w:rsidR="00D26CA2" w:rsidRPr="00D26CA2" w:rsidRDefault="00D26CA2" w:rsidP="00D26CA2">
            <w:pPr>
              <w:jc w:val="center"/>
            </w:pPr>
            <w:r w:rsidRPr="00D26CA2">
              <w:t> </w:t>
            </w:r>
          </w:p>
        </w:tc>
        <w:tc>
          <w:tcPr>
            <w:tcW w:w="331" w:type="pct"/>
            <w:vMerge w:val="restart"/>
            <w:tcBorders>
              <w:top w:val="nil"/>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11</w:t>
            </w:r>
          </w:p>
        </w:tc>
        <w:tc>
          <w:tcPr>
            <w:tcW w:w="426" w:type="pct"/>
            <w:vMerge w:val="restart"/>
            <w:tcBorders>
              <w:top w:val="nil"/>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02</w:t>
            </w:r>
          </w:p>
        </w:tc>
        <w:tc>
          <w:tcPr>
            <w:tcW w:w="538" w:type="pct"/>
            <w:vMerge w:val="restart"/>
            <w:tcBorders>
              <w:top w:val="nil"/>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6400000400</w:t>
            </w:r>
          </w:p>
        </w:tc>
        <w:tc>
          <w:tcPr>
            <w:tcW w:w="369" w:type="pct"/>
            <w:vMerge w:val="restart"/>
            <w:tcBorders>
              <w:top w:val="nil"/>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center"/>
            </w:pPr>
            <w:r w:rsidRPr="00D26CA2">
              <w:t>240</w:t>
            </w:r>
          </w:p>
        </w:tc>
        <w:tc>
          <w:tcPr>
            <w:tcW w:w="469" w:type="pct"/>
            <w:vMerge w:val="restart"/>
            <w:tcBorders>
              <w:top w:val="nil"/>
              <w:left w:val="single" w:sz="4" w:space="0" w:color="auto"/>
              <w:bottom w:val="single" w:sz="4" w:space="0" w:color="000000"/>
              <w:right w:val="single" w:sz="4" w:space="0" w:color="auto"/>
            </w:tcBorders>
            <w:shd w:val="clear" w:color="auto" w:fill="auto"/>
            <w:noWrap/>
            <w:hideMark/>
          </w:tcPr>
          <w:p w:rsidR="00D26CA2" w:rsidRPr="00D26CA2" w:rsidRDefault="00D26CA2" w:rsidP="00D26CA2">
            <w:pPr>
              <w:jc w:val="right"/>
            </w:pPr>
            <w:r w:rsidRPr="00D26CA2">
              <w:t>357,30</w:t>
            </w:r>
          </w:p>
        </w:tc>
      </w:tr>
      <w:tr w:rsidR="00D26CA2" w:rsidRPr="00D26CA2" w:rsidTr="00D26CA2">
        <w:trPr>
          <w:trHeight w:val="409"/>
        </w:trPr>
        <w:tc>
          <w:tcPr>
            <w:tcW w:w="2489"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tc>
        <w:tc>
          <w:tcPr>
            <w:tcW w:w="378"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tc>
        <w:tc>
          <w:tcPr>
            <w:tcW w:w="331"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tc>
        <w:tc>
          <w:tcPr>
            <w:tcW w:w="426"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tc>
        <w:tc>
          <w:tcPr>
            <w:tcW w:w="538"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tc>
        <w:tc>
          <w:tcPr>
            <w:tcW w:w="369"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tc>
        <w:tc>
          <w:tcPr>
            <w:tcW w:w="469" w:type="pct"/>
            <w:vMerge/>
            <w:tcBorders>
              <w:top w:val="nil"/>
              <w:left w:val="single" w:sz="4" w:space="0" w:color="auto"/>
              <w:bottom w:val="single" w:sz="4" w:space="0" w:color="000000"/>
              <w:right w:val="single" w:sz="4" w:space="0" w:color="auto"/>
            </w:tcBorders>
            <w:vAlign w:val="center"/>
            <w:hideMark/>
          </w:tcPr>
          <w:p w:rsidR="00D26CA2" w:rsidRPr="00D26CA2" w:rsidRDefault="00D26CA2" w:rsidP="00D26CA2"/>
        </w:tc>
      </w:tr>
      <w:tr w:rsidR="00D26CA2" w:rsidRPr="00D26CA2" w:rsidTr="00D26CA2">
        <w:trPr>
          <w:trHeight w:val="398"/>
        </w:trPr>
        <w:tc>
          <w:tcPr>
            <w:tcW w:w="2489" w:type="pct"/>
            <w:tcBorders>
              <w:top w:val="nil"/>
              <w:left w:val="single" w:sz="4" w:space="0" w:color="auto"/>
              <w:bottom w:val="single" w:sz="4" w:space="0" w:color="auto"/>
              <w:right w:val="single" w:sz="4" w:space="0" w:color="auto"/>
            </w:tcBorders>
            <w:shd w:val="clear" w:color="auto" w:fill="auto"/>
            <w:noWrap/>
            <w:hideMark/>
          </w:tcPr>
          <w:p w:rsidR="00D26CA2" w:rsidRPr="00D26CA2" w:rsidRDefault="00D26CA2" w:rsidP="00D26CA2">
            <w:pPr>
              <w:rPr>
                <w:b/>
                <w:bCs/>
              </w:rPr>
            </w:pPr>
            <w:r w:rsidRPr="00D26CA2">
              <w:rPr>
                <w:b/>
                <w:bCs/>
              </w:rPr>
              <w:t>ВСЕГО РАСХОДОВ:</w:t>
            </w:r>
          </w:p>
        </w:tc>
        <w:tc>
          <w:tcPr>
            <w:tcW w:w="378" w:type="pct"/>
            <w:tcBorders>
              <w:top w:val="nil"/>
              <w:left w:val="nil"/>
              <w:bottom w:val="single" w:sz="4" w:space="0" w:color="auto"/>
              <w:right w:val="single" w:sz="4" w:space="0" w:color="auto"/>
            </w:tcBorders>
            <w:shd w:val="clear" w:color="auto" w:fill="auto"/>
            <w:noWrap/>
            <w:hideMark/>
          </w:tcPr>
          <w:p w:rsidR="00D26CA2" w:rsidRPr="00D26CA2" w:rsidRDefault="00D26CA2" w:rsidP="00D26CA2">
            <w:r w:rsidRPr="00D26CA2">
              <w:t> </w:t>
            </w:r>
          </w:p>
        </w:tc>
        <w:tc>
          <w:tcPr>
            <w:tcW w:w="331"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 </w:t>
            </w:r>
          </w:p>
        </w:tc>
        <w:tc>
          <w:tcPr>
            <w:tcW w:w="426"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 </w:t>
            </w:r>
          </w:p>
        </w:tc>
        <w:tc>
          <w:tcPr>
            <w:tcW w:w="538"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pPr>
            <w:r w:rsidRPr="00D26CA2">
              <w:t> </w:t>
            </w:r>
          </w:p>
        </w:tc>
        <w:tc>
          <w:tcPr>
            <w:tcW w:w="3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center"/>
              <w:rPr>
                <w:b/>
                <w:bCs/>
              </w:rPr>
            </w:pPr>
            <w:r w:rsidRPr="00D26CA2">
              <w:rPr>
                <w:b/>
                <w:bCs/>
              </w:rPr>
              <w:t> </w:t>
            </w:r>
          </w:p>
        </w:tc>
        <w:tc>
          <w:tcPr>
            <w:tcW w:w="469" w:type="pct"/>
            <w:tcBorders>
              <w:top w:val="nil"/>
              <w:left w:val="nil"/>
              <w:bottom w:val="single" w:sz="4" w:space="0" w:color="auto"/>
              <w:right w:val="single" w:sz="4" w:space="0" w:color="auto"/>
            </w:tcBorders>
            <w:shd w:val="clear" w:color="auto" w:fill="auto"/>
            <w:noWrap/>
            <w:hideMark/>
          </w:tcPr>
          <w:p w:rsidR="00D26CA2" w:rsidRPr="00D26CA2" w:rsidRDefault="00D26CA2" w:rsidP="00D26CA2">
            <w:pPr>
              <w:jc w:val="right"/>
              <w:rPr>
                <w:b/>
                <w:bCs/>
              </w:rPr>
            </w:pPr>
            <w:r w:rsidRPr="00D26CA2">
              <w:rPr>
                <w:b/>
                <w:bCs/>
              </w:rPr>
              <w:t>46 821,50</w:t>
            </w:r>
          </w:p>
        </w:tc>
      </w:tr>
    </w:tbl>
    <w:p w:rsidR="00D26CA2" w:rsidRDefault="00D26CA2" w:rsidP="00CC5C61">
      <w:pPr>
        <w:jc w:val="both"/>
        <w:rPr>
          <w:b/>
        </w:rPr>
      </w:pPr>
    </w:p>
    <w:p w:rsidR="00A403CB" w:rsidRDefault="00A403CB" w:rsidP="00CC5C61">
      <w:pPr>
        <w:jc w:val="both"/>
        <w:rPr>
          <w:b/>
        </w:rPr>
      </w:pPr>
    </w:p>
    <w:p w:rsidR="00A403CB" w:rsidRDefault="00A403CB" w:rsidP="00CC5C61">
      <w:pPr>
        <w:jc w:val="both"/>
        <w:rPr>
          <w:b/>
        </w:rPr>
      </w:pPr>
    </w:p>
    <w:p w:rsidR="00D26CA2" w:rsidRPr="00D26CA2" w:rsidRDefault="00D26CA2" w:rsidP="00D26CA2">
      <w:pPr>
        <w:jc w:val="center"/>
        <w:rPr>
          <w:b/>
          <w:color w:val="000000"/>
        </w:rPr>
      </w:pPr>
      <w:proofErr w:type="gramStart"/>
      <w:r w:rsidRPr="00D26CA2">
        <w:rPr>
          <w:b/>
          <w:color w:val="000000"/>
        </w:rPr>
        <w:lastRenderedPageBreak/>
        <w:t>Р</w:t>
      </w:r>
      <w:proofErr w:type="gramEnd"/>
      <w:r w:rsidRPr="00D26CA2">
        <w:rPr>
          <w:b/>
          <w:color w:val="000000"/>
        </w:rPr>
        <w:t xml:space="preserve"> Е Ш Е Н И Е </w:t>
      </w:r>
    </w:p>
    <w:p w:rsidR="00D26CA2" w:rsidRPr="00D26CA2" w:rsidRDefault="00D26CA2" w:rsidP="00D26CA2">
      <w:pPr>
        <w:rPr>
          <w:b/>
          <w:color w:val="000000"/>
        </w:rPr>
      </w:pPr>
      <w:r w:rsidRPr="00D26CA2">
        <w:rPr>
          <w:b/>
          <w:color w:val="000000"/>
        </w:rPr>
        <w:t xml:space="preserve"> </w:t>
      </w:r>
    </w:p>
    <w:p w:rsidR="00D26CA2" w:rsidRPr="00D26CA2" w:rsidRDefault="00D26CA2" w:rsidP="00D26CA2">
      <w:pPr>
        <w:rPr>
          <w:b/>
        </w:rPr>
      </w:pPr>
      <w:r w:rsidRPr="00D26CA2">
        <w:rPr>
          <w:b/>
        </w:rPr>
        <w:t xml:space="preserve">Принято 33-й (внеочередной) сессией        </w:t>
      </w:r>
      <w:r w:rsidRPr="00D26CA2">
        <w:rPr>
          <w:b/>
        </w:rPr>
        <w:tab/>
        <w:t xml:space="preserve">                    </w:t>
      </w:r>
      <w:r w:rsidR="00A403CB">
        <w:rPr>
          <w:b/>
        </w:rPr>
        <w:t xml:space="preserve">              </w:t>
      </w:r>
      <w:r w:rsidRPr="00D26CA2">
        <w:rPr>
          <w:b/>
        </w:rPr>
        <w:t xml:space="preserve">    28 июня  2019 года № 194</w:t>
      </w:r>
    </w:p>
    <w:p w:rsidR="00D26CA2" w:rsidRPr="00D26CA2" w:rsidRDefault="00D26CA2" w:rsidP="00D26CA2">
      <w:pPr>
        <w:rPr>
          <w:b/>
        </w:rPr>
      </w:pPr>
      <w:r w:rsidRPr="00D26CA2">
        <w:rPr>
          <w:b/>
        </w:rPr>
        <w:t xml:space="preserve">Совета народных депутатов  муниципального </w:t>
      </w:r>
    </w:p>
    <w:p w:rsidR="00D26CA2" w:rsidRPr="00D26CA2" w:rsidRDefault="00D26CA2" w:rsidP="00D26CA2">
      <w:pPr>
        <w:rPr>
          <w:b/>
        </w:rPr>
      </w:pPr>
      <w:r w:rsidRPr="00D26CA2">
        <w:rPr>
          <w:b/>
        </w:rPr>
        <w:t xml:space="preserve">образования «Красногвардейское сельское поселение»                                 </w:t>
      </w:r>
    </w:p>
    <w:p w:rsidR="00D26CA2" w:rsidRPr="00D26CA2" w:rsidRDefault="00D26CA2" w:rsidP="00D26CA2">
      <w:pPr>
        <w:rPr>
          <w:b/>
          <w:sz w:val="22"/>
          <w:szCs w:val="22"/>
        </w:rPr>
      </w:pPr>
    </w:p>
    <w:p w:rsidR="00D26CA2" w:rsidRPr="00D26CA2" w:rsidRDefault="00D26CA2" w:rsidP="00D26CA2">
      <w:pPr>
        <w:jc w:val="both"/>
        <w:rPr>
          <w:b/>
        </w:rPr>
      </w:pPr>
      <w:r w:rsidRPr="00D26CA2">
        <w:rPr>
          <w:b/>
        </w:rPr>
        <w:t xml:space="preserve">О проекте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проведении по нему публичных слушаний и установлении порядка учета предложений граждан </w:t>
      </w:r>
    </w:p>
    <w:p w:rsidR="00D26CA2" w:rsidRPr="00D26CA2" w:rsidRDefault="00D26CA2" w:rsidP="00D26CA2">
      <w:pPr>
        <w:jc w:val="center"/>
        <w:rPr>
          <w:b/>
          <w:sz w:val="22"/>
          <w:szCs w:val="22"/>
        </w:rPr>
      </w:pPr>
    </w:p>
    <w:p w:rsidR="00D26CA2" w:rsidRPr="00D26CA2" w:rsidRDefault="00D26CA2" w:rsidP="00D26CA2">
      <w:pPr>
        <w:ind w:firstLine="720"/>
        <w:jc w:val="both"/>
        <w:rPr>
          <w:bCs/>
          <w:sz w:val="22"/>
          <w:szCs w:val="22"/>
        </w:rPr>
      </w:pPr>
      <w:r w:rsidRPr="00D26CA2">
        <w:t xml:space="preserve">В соответствии со статьями 14, 33 </w:t>
      </w:r>
      <w:r w:rsidRPr="00D26CA2">
        <w:rPr>
          <w:bCs/>
          <w:sz w:val="22"/>
          <w:szCs w:val="22"/>
        </w:rPr>
        <w:t xml:space="preserve">Устава муниципального образования «Красногвардейское сельское поселение», </w:t>
      </w:r>
      <w:r w:rsidRPr="00D26CA2">
        <w:t>Положением «О публичных слушаньях в муниципальном образовании «Красногвардейское сельское поселение»</w:t>
      </w:r>
      <w:r w:rsidRPr="00D26CA2">
        <w:rPr>
          <w:bCs/>
          <w:sz w:val="22"/>
          <w:szCs w:val="22"/>
        </w:rPr>
        <w:t>, Совет народных депутатов муниципального образования «Красногвардейское сельское поселение»</w:t>
      </w:r>
    </w:p>
    <w:p w:rsidR="00D26CA2" w:rsidRPr="00D26CA2" w:rsidRDefault="00D26CA2" w:rsidP="00D26CA2">
      <w:pPr>
        <w:ind w:firstLine="720"/>
        <w:jc w:val="both"/>
        <w:rPr>
          <w:bCs/>
          <w:sz w:val="22"/>
          <w:szCs w:val="22"/>
        </w:rPr>
      </w:pPr>
    </w:p>
    <w:p w:rsidR="00D26CA2" w:rsidRPr="00D26CA2" w:rsidRDefault="00D26CA2" w:rsidP="00D26CA2">
      <w:pPr>
        <w:jc w:val="center"/>
        <w:rPr>
          <w:b/>
          <w:sz w:val="22"/>
          <w:szCs w:val="22"/>
        </w:rPr>
      </w:pPr>
      <w:r w:rsidRPr="00D26CA2">
        <w:rPr>
          <w:b/>
          <w:sz w:val="22"/>
          <w:szCs w:val="22"/>
        </w:rPr>
        <w:t>РЕШИЛ:</w:t>
      </w:r>
    </w:p>
    <w:p w:rsidR="00D26CA2" w:rsidRPr="00D26CA2" w:rsidRDefault="00D26CA2" w:rsidP="00D26CA2">
      <w:pPr>
        <w:jc w:val="center"/>
        <w:rPr>
          <w:b/>
          <w:sz w:val="22"/>
          <w:szCs w:val="22"/>
        </w:rPr>
      </w:pPr>
    </w:p>
    <w:p w:rsidR="00D26CA2" w:rsidRPr="00D26CA2" w:rsidRDefault="00D26CA2" w:rsidP="00D26CA2">
      <w:pPr>
        <w:ind w:right="-83"/>
        <w:jc w:val="both"/>
        <w:rPr>
          <w:bCs/>
        </w:rPr>
      </w:pPr>
      <w:r w:rsidRPr="00D26CA2">
        <w:rPr>
          <w:b/>
          <w:bCs/>
          <w:sz w:val="28"/>
          <w:szCs w:val="20"/>
        </w:rPr>
        <w:tab/>
      </w:r>
      <w:r w:rsidRPr="00D26CA2">
        <w:rPr>
          <w:bCs/>
        </w:rPr>
        <w:t>1. Одобрить проект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 приложение № 1.</w:t>
      </w:r>
    </w:p>
    <w:p w:rsidR="00D26CA2" w:rsidRPr="00D26CA2" w:rsidRDefault="00D26CA2" w:rsidP="00D26CA2">
      <w:pPr>
        <w:ind w:right="-83"/>
        <w:jc w:val="both"/>
        <w:rPr>
          <w:bCs/>
        </w:rPr>
      </w:pPr>
      <w:r w:rsidRPr="00D26CA2">
        <w:rPr>
          <w:bCs/>
          <w:sz w:val="28"/>
          <w:szCs w:val="20"/>
        </w:rPr>
        <w:tab/>
      </w:r>
      <w:r w:rsidRPr="00D26CA2">
        <w:rPr>
          <w:bCs/>
        </w:rPr>
        <w:t xml:space="preserve">2. Обнародовать проект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в срок до </w:t>
      </w:r>
      <w:r w:rsidRPr="00D26CA2">
        <w:rPr>
          <w:b/>
          <w:bCs/>
        </w:rPr>
        <w:t>«5» июля 2019 г.</w:t>
      </w:r>
    </w:p>
    <w:p w:rsidR="00D26CA2" w:rsidRPr="00D26CA2" w:rsidRDefault="00D26CA2" w:rsidP="00D26CA2">
      <w:pPr>
        <w:jc w:val="both"/>
      </w:pPr>
      <w:r w:rsidRPr="00D26CA2">
        <w:rPr>
          <w:sz w:val="22"/>
          <w:szCs w:val="22"/>
        </w:rPr>
        <w:tab/>
      </w:r>
      <w:r w:rsidRPr="00D26CA2">
        <w:t>3. С целью организации работы по учету предложений граждан по проекту Решения Совета народных депутатов муниципального образования «</w:t>
      </w:r>
      <w:r w:rsidRPr="00D26CA2">
        <w:rPr>
          <w:bCs/>
        </w:rPr>
        <w:t>Красногвардейское сельское поселение</w:t>
      </w:r>
      <w:r w:rsidRPr="00D26CA2">
        <w:t>» «О внесении изменений и дополнений в Устав муниципального образования «Красногвардейское сельское поселение»» создать совместную комиссию муниципального образования «</w:t>
      </w:r>
      <w:r w:rsidRPr="00D26CA2">
        <w:rPr>
          <w:bCs/>
        </w:rPr>
        <w:t>Красногвардейское сельское поселение</w:t>
      </w:r>
      <w:r w:rsidRPr="00D26CA2">
        <w:t>» согласно приложению № 2 к настоящему Решению.</w:t>
      </w:r>
    </w:p>
    <w:p w:rsidR="00D26CA2" w:rsidRPr="00D26CA2" w:rsidRDefault="00D26CA2" w:rsidP="00D26CA2">
      <w:pPr>
        <w:jc w:val="both"/>
      </w:pPr>
      <w:r w:rsidRPr="00D26CA2">
        <w:tab/>
        <w:t xml:space="preserve">4. </w:t>
      </w:r>
      <w:proofErr w:type="gramStart"/>
      <w:r w:rsidRPr="00D26CA2">
        <w:t>Установить, что предложения граждан по проекту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принимаются в письменном виде совместной комиссией муниципального образования «</w:t>
      </w:r>
      <w:r w:rsidRPr="00D26CA2">
        <w:rPr>
          <w:bCs/>
        </w:rPr>
        <w:t>Красногвардейское сельское поселение</w:t>
      </w:r>
      <w:r w:rsidRPr="00D26CA2">
        <w:t xml:space="preserve">» с </w:t>
      </w:r>
      <w:r w:rsidRPr="00D26CA2">
        <w:rPr>
          <w:b/>
        </w:rPr>
        <w:t>«5» июля 2019 года</w:t>
      </w:r>
      <w:r w:rsidRPr="00D26CA2">
        <w:t xml:space="preserve"> до </w:t>
      </w:r>
      <w:r w:rsidRPr="00D26CA2">
        <w:rPr>
          <w:b/>
        </w:rPr>
        <w:t xml:space="preserve">«04» августа 2019 года </w:t>
      </w:r>
      <w:r w:rsidRPr="00D26CA2">
        <w:t>по адресу: с. Красногвардейское, ул. 50 лет Октября, 31, с 09.00 до</w:t>
      </w:r>
      <w:proofErr w:type="gramEnd"/>
      <w:r w:rsidRPr="00D26CA2">
        <w:t xml:space="preserve"> 17.00 часов ежедневно (кроме выходных).</w:t>
      </w:r>
    </w:p>
    <w:p w:rsidR="00D26CA2" w:rsidRPr="00D26CA2" w:rsidRDefault="00D26CA2" w:rsidP="00D26CA2">
      <w:pPr>
        <w:jc w:val="both"/>
        <w:rPr>
          <w:b/>
        </w:rPr>
      </w:pPr>
      <w:r w:rsidRPr="00D26CA2">
        <w:tab/>
        <w:t xml:space="preserve">5. </w:t>
      </w:r>
      <w:proofErr w:type="gramStart"/>
      <w:r w:rsidRPr="00D26CA2">
        <w:t xml:space="preserve">Для обсуждения проекта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с участием жителей, руководителю совместной комиссии, указанной в пункте 3 настоящего Решения, организовать проведение публичных слушаний </w:t>
      </w:r>
      <w:r w:rsidRPr="00D26CA2">
        <w:rPr>
          <w:b/>
        </w:rPr>
        <w:t>«05» августа 2019 года в 11</w:t>
      </w:r>
      <w:r w:rsidRPr="00D26CA2">
        <w:t xml:space="preserve"> </w:t>
      </w:r>
      <w:r w:rsidRPr="00D26CA2">
        <w:rPr>
          <w:b/>
        </w:rPr>
        <w:t xml:space="preserve">часов </w:t>
      </w:r>
      <w:r w:rsidRPr="00D26CA2">
        <w:t>в здании администрации муниципального образования «Красногвардейское сельское поселение».</w:t>
      </w:r>
      <w:proofErr w:type="gramEnd"/>
    </w:p>
    <w:p w:rsidR="00D26CA2" w:rsidRPr="00D26CA2" w:rsidRDefault="00D26CA2" w:rsidP="00D26CA2">
      <w:pPr>
        <w:jc w:val="both"/>
      </w:pPr>
      <w:r w:rsidRPr="00D26CA2">
        <w:tab/>
        <w:t>6. Утвердить порядок проведения публичных слушаний по проекту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согласно приложению № 3.</w:t>
      </w:r>
    </w:p>
    <w:p w:rsidR="00D26CA2" w:rsidRPr="00D26CA2" w:rsidRDefault="00D26CA2" w:rsidP="00D26CA2">
      <w:pPr>
        <w:jc w:val="both"/>
      </w:pPr>
      <w:r w:rsidRPr="00D26CA2">
        <w:tab/>
        <w:t xml:space="preserve">7. Настоящее Решение подлежит одновременному обнародованию с проектом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и вступает в силу со дня его официального обнародования. </w:t>
      </w:r>
    </w:p>
    <w:p w:rsidR="00D26CA2" w:rsidRDefault="00D26CA2" w:rsidP="00D26CA2">
      <w:pPr>
        <w:rPr>
          <w:b/>
          <w:bCs/>
        </w:rPr>
      </w:pPr>
    </w:p>
    <w:p w:rsidR="00A403CB" w:rsidRPr="00D26CA2" w:rsidRDefault="00A403CB" w:rsidP="00D26CA2">
      <w:pPr>
        <w:rPr>
          <w:b/>
          <w:bCs/>
        </w:rPr>
      </w:pPr>
    </w:p>
    <w:p w:rsidR="00D26CA2" w:rsidRPr="00D26CA2" w:rsidRDefault="00D26CA2" w:rsidP="00D26CA2">
      <w:pPr>
        <w:jc w:val="both"/>
        <w:rPr>
          <w:b/>
        </w:rPr>
      </w:pPr>
      <w:r w:rsidRPr="00D26CA2">
        <w:rPr>
          <w:b/>
        </w:rPr>
        <w:lastRenderedPageBreak/>
        <w:t>Председатель Совета народных депутатов</w:t>
      </w:r>
    </w:p>
    <w:p w:rsidR="00D26CA2" w:rsidRPr="00D26CA2" w:rsidRDefault="00D26CA2" w:rsidP="00D26CA2">
      <w:pPr>
        <w:jc w:val="both"/>
        <w:rPr>
          <w:b/>
        </w:rPr>
      </w:pPr>
      <w:r w:rsidRPr="00D26CA2">
        <w:rPr>
          <w:b/>
        </w:rPr>
        <w:t>муниципального образования</w:t>
      </w:r>
    </w:p>
    <w:p w:rsidR="00D26CA2" w:rsidRPr="00D26CA2" w:rsidRDefault="00D26CA2" w:rsidP="00D26CA2">
      <w:pPr>
        <w:jc w:val="both"/>
        <w:rPr>
          <w:b/>
        </w:rPr>
      </w:pPr>
      <w:r w:rsidRPr="00D26CA2">
        <w:rPr>
          <w:b/>
        </w:rPr>
        <w:t xml:space="preserve">«Красногвардейское сельское поселение»                                                      Е.Н. </w:t>
      </w:r>
      <w:proofErr w:type="spellStart"/>
      <w:r w:rsidRPr="00D26CA2">
        <w:rPr>
          <w:b/>
        </w:rPr>
        <w:t>Гусакова</w:t>
      </w:r>
      <w:proofErr w:type="spellEnd"/>
    </w:p>
    <w:p w:rsidR="00D26CA2" w:rsidRPr="00D26CA2" w:rsidRDefault="00D26CA2" w:rsidP="00D26CA2">
      <w:pPr>
        <w:jc w:val="both"/>
        <w:rPr>
          <w:b/>
        </w:rPr>
      </w:pPr>
    </w:p>
    <w:p w:rsidR="00D26CA2" w:rsidRPr="00D26CA2" w:rsidRDefault="00D26CA2" w:rsidP="00D26CA2">
      <w:pPr>
        <w:rPr>
          <w:b/>
          <w:lang w:eastAsia="en-US"/>
        </w:rPr>
      </w:pPr>
      <w:r w:rsidRPr="00D26CA2">
        <w:rPr>
          <w:b/>
          <w:lang w:eastAsia="en-US"/>
        </w:rPr>
        <w:t>Глава муниципального образования</w:t>
      </w:r>
    </w:p>
    <w:p w:rsidR="00D26CA2" w:rsidRPr="00D26CA2" w:rsidRDefault="00D26CA2" w:rsidP="00D26CA2">
      <w:pPr>
        <w:rPr>
          <w:b/>
          <w:lang w:eastAsia="en-US"/>
        </w:rPr>
      </w:pPr>
      <w:r w:rsidRPr="00D26CA2">
        <w:rPr>
          <w:b/>
          <w:lang w:eastAsia="en-US"/>
        </w:rPr>
        <w:t xml:space="preserve">«Красногвардейское сельское поселение»                                                      Д.В. </w:t>
      </w:r>
      <w:proofErr w:type="spellStart"/>
      <w:r w:rsidRPr="00D26CA2">
        <w:rPr>
          <w:b/>
          <w:lang w:eastAsia="en-US"/>
        </w:rPr>
        <w:t>Гавриш</w:t>
      </w:r>
      <w:proofErr w:type="spellEnd"/>
    </w:p>
    <w:p w:rsidR="00D26CA2" w:rsidRPr="00D26CA2" w:rsidRDefault="00D26CA2" w:rsidP="00D26CA2">
      <w:pPr>
        <w:jc w:val="both"/>
        <w:rPr>
          <w:color w:val="000000"/>
        </w:rPr>
      </w:pPr>
    </w:p>
    <w:p w:rsidR="00D26CA2" w:rsidRPr="00D26CA2" w:rsidRDefault="00D26CA2" w:rsidP="00D26CA2">
      <w:pPr>
        <w:jc w:val="right"/>
        <w:rPr>
          <w:sz w:val="20"/>
          <w:szCs w:val="20"/>
        </w:rPr>
      </w:pPr>
      <w:r w:rsidRPr="00D26CA2">
        <w:rPr>
          <w:sz w:val="20"/>
          <w:szCs w:val="20"/>
        </w:rPr>
        <w:t xml:space="preserve">Приложение № 1 к Решению </w:t>
      </w:r>
    </w:p>
    <w:p w:rsidR="00D26CA2" w:rsidRPr="00D26CA2" w:rsidRDefault="00D26CA2" w:rsidP="00D26CA2">
      <w:pPr>
        <w:jc w:val="right"/>
        <w:rPr>
          <w:sz w:val="20"/>
          <w:szCs w:val="20"/>
        </w:rPr>
      </w:pPr>
      <w:r w:rsidRPr="00D26CA2">
        <w:rPr>
          <w:sz w:val="20"/>
          <w:szCs w:val="20"/>
        </w:rPr>
        <w:t>Совета народных депутатов</w:t>
      </w:r>
    </w:p>
    <w:p w:rsidR="00D26CA2" w:rsidRPr="00D26CA2" w:rsidRDefault="00D26CA2" w:rsidP="00D26CA2">
      <w:pPr>
        <w:jc w:val="right"/>
        <w:rPr>
          <w:sz w:val="20"/>
          <w:szCs w:val="20"/>
        </w:rPr>
      </w:pPr>
      <w:r w:rsidRPr="00D26CA2">
        <w:rPr>
          <w:sz w:val="20"/>
          <w:szCs w:val="20"/>
        </w:rPr>
        <w:t xml:space="preserve">муниципального образования </w:t>
      </w:r>
    </w:p>
    <w:p w:rsidR="00D26CA2" w:rsidRPr="00D26CA2" w:rsidRDefault="00D26CA2" w:rsidP="00D26CA2">
      <w:pPr>
        <w:jc w:val="right"/>
        <w:rPr>
          <w:sz w:val="20"/>
          <w:szCs w:val="20"/>
        </w:rPr>
      </w:pPr>
      <w:r w:rsidRPr="00D26CA2">
        <w:rPr>
          <w:sz w:val="20"/>
          <w:szCs w:val="20"/>
        </w:rPr>
        <w:t xml:space="preserve"> «Красногвардейское сельское поселение»</w:t>
      </w:r>
    </w:p>
    <w:p w:rsidR="00D26CA2" w:rsidRPr="00D26CA2" w:rsidRDefault="00D26CA2" w:rsidP="00D26CA2">
      <w:pPr>
        <w:jc w:val="right"/>
        <w:rPr>
          <w:sz w:val="20"/>
          <w:szCs w:val="20"/>
        </w:rPr>
      </w:pPr>
      <w:r w:rsidRPr="00D26CA2">
        <w:rPr>
          <w:sz w:val="20"/>
          <w:szCs w:val="20"/>
        </w:rPr>
        <w:t>№ 194 от «28» июня 2019 г.</w:t>
      </w:r>
    </w:p>
    <w:p w:rsidR="00D26CA2" w:rsidRPr="00D26CA2" w:rsidRDefault="00D26CA2" w:rsidP="00D26CA2">
      <w:pPr>
        <w:jc w:val="right"/>
        <w:rPr>
          <w:b/>
        </w:rPr>
      </w:pPr>
    </w:p>
    <w:p w:rsidR="00D26CA2" w:rsidRPr="00D26CA2" w:rsidRDefault="00D26CA2" w:rsidP="00D26CA2">
      <w:pPr>
        <w:jc w:val="right"/>
        <w:rPr>
          <w:b/>
        </w:rPr>
      </w:pPr>
      <w:r w:rsidRPr="00D26CA2">
        <w:rPr>
          <w:b/>
        </w:rPr>
        <w:t>Проект</w:t>
      </w:r>
    </w:p>
    <w:p w:rsidR="00D26CA2" w:rsidRPr="00D26CA2" w:rsidRDefault="00D26CA2" w:rsidP="00D26CA2">
      <w:pPr>
        <w:jc w:val="center"/>
        <w:rPr>
          <w:b/>
          <w:color w:val="000000"/>
        </w:rPr>
      </w:pPr>
      <w:r w:rsidRPr="00D26CA2">
        <w:rPr>
          <w:b/>
          <w:color w:val="000000"/>
        </w:rPr>
        <w:t>Российская Федерация</w:t>
      </w:r>
    </w:p>
    <w:p w:rsidR="00D26CA2" w:rsidRPr="00D26CA2" w:rsidRDefault="00D26CA2" w:rsidP="00D26CA2">
      <w:pPr>
        <w:jc w:val="center"/>
        <w:rPr>
          <w:b/>
          <w:color w:val="000000"/>
        </w:rPr>
      </w:pPr>
      <w:r w:rsidRPr="00D26CA2">
        <w:rPr>
          <w:b/>
          <w:color w:val="000000"/>
        </w:rPr>
        <w:t>Республика Адыгея</w:t>
      </w:r>
    </w:p>
    <w:p w:rsidR="00D26CA2" w:rsidRPr="00D26CA2" w:rsidRDefault="00D26CA2" w:rsidP="00D26CA2">
      <w:pPr>
        <w:jc w:val="center"/>
        <w:rPr>
          <w:b/>
          <w:color w:val="000000"/>
        </w:rPr>
      </w:pPr>
      <w:r w:rsidRPr="00D26CA2">
        <w:rPr>
          <w:b/>
          <w:color w:val="000000"/>
        </w:rPr>
        <w:t>Красногвардейский Район</w:t>
      </w:r>
    </w:p>
    <w:p w:rsidR="00D26CA2" w:rsidRPr="00D26CA2" w:rsidRDefault="00D26CA2" w:rsidP="00D26CA2">
      <w:pPr>
        <w:jc w:val="center"/>
        <w:rPr>
          <w:b/>
          <w:color w:val="000000"/>
        </w:rPr>
      </w:pPr>
      <w:r w:rsidRPr="00D26CA2">
        <w:rPr>
          <w:b/>
          <w:color w:val="000000"/>
        </w:rPr>
        <w:t>Совет народных депутатов муниципального образования</w:t>
      </w:r>
    </w:p>
    <w:p w:rsidR="00D26CA2" w:rsidRPr="00D26CA2" w:rsidRDefault="00D26CA2" w:rsidP="00D26CA2">
      <w:pPr>
        <w:jc w:val="center"/>
        <w:rPr>
          <w:b/>
          <w:color w:val="000000"/>
        </w:rPr>
      </w:pPr>
      <w:r w:rsidRPr="00D26CA2">
        <w:rPr>
          <w:b/>
          <w:color w:val="000000"/>
        </w:rPr>
        <w:t>«Красногвардейское  сельское поселение»</w:t>
      </w:r>
    </w:p>
    <w:p w:rsidR="00D26CA2" w:rsidRPr="00D26CA2" w:rsidRDefault="00D26CA2" w:rsidP="00D26CA2">
      <w:pPr>
        <w:jc w:val="center"/>
        <w:rPr>
          <w:b/>
          <w:color w:val="000000"/>
        </w:rPr>
      </w:pPr>
    </w:p>
    <w:p w:rsidR="00D26CA2" w:rsidRPr="00D26CA2" w:rsidRDefault="00D26CA2" w:rsidP="00D26CA2">
      <w:pPr>
        <w:jc w:val="center"/>
        <w:rPr>
          <w:b/>
          <w:color w:val="000000"/>
        </w:rPr>
      </w:pPr>
      <w:proofErr w:type="gramStart"/>
      <w:r w:rsidRPr="00D26CA2">
        <w:rPr>
          <w:b/>
          <w:color w:val="000000"/>
        </w:rPr>
        <w:t>Р</w:t>
      </w:r>
      <w:proofErr w:type="gramEnd"/>
      <w:r w:rsidRPr="00D26CA2">
        <w:rPr>
          <w:b/>
          <w:color w:val="000000"/>
        </w:rPr>
        <w:t xml:space="preserve"> Е Ш Е Н И Е </w:t>
      </w:r>
    </w:p>
    <w:p w:rsidR="00D26CA2" w:rsidRPr="00D26CA2" w:rsidRDefault="00D26CA2" w:rsidP="00D26CA2">
      <w:pPr>
        <w:autoSpaceDE w:val="0"/>
        <w:autoSpaceDN w:val="0"/>
        <w:adjustRightInd w:val="0"/>
      </w:pPr>
    </w:p>
    <w:p w:rsidR="00D26CA2" w:rsidRPr="00D26CA2" w:rsidRDefault="00D26CA2" w:rsidP="00D26CA2">
      <w:pPr>
        <w:rPr>
          <w:b/>
        </w:rPr>
      </w:pPr>
      <w:r w:rsidRPr="00D26CA2">
        <w:rPr>
          <w:b/>
        </w:rPr>
        <w:t xml:space="preserve">О внесении изменений и дополнений в Устав </w:t>
      </w:r>
      <w:proofErr w:type="gramStart"/>
      <w:r w:rsidRPr="00D26CA2">
        <w:rPr>
          <w:b/>
        </w:rPr>
        <w:t>муниципального</w:t>
      </w:r>
      <w:proofErr w:type="gramEnd"/>
      <w:r w:rsidRPr="00D26CA2">
        <w:rPr>
          <w:b/>
        </w:rPr>
        <w:t xml:space="preserve"> </w:t>
      </w:r>
    </w:p>
    <w:p w:rsidR="00D26CA2" w:rsidRPr="00D26CA2" w:rsidRDefault="00D26CA2" w:rsidP="00D26CA2">
      <w:pPr>
        <w:rPr>
          <w:b/>
        </w:rPr>
      </w:pPr>
      <w:r w:rsidRPr="00D26CA2">
        <w:rPr>
          <w:b/>
        </w:rPr>
        <w:t>образования «Красногвардейское сельское поселение»</w:t>
      </w:r>
    </w:p>
    <w:p w:rsidR="00D26CA2" w:rsidRPr="00D26CA2" w:rsidRDefault="00D26CA2" w:rsidP="00D26CA2">
      <w:pPr>
        <w:ind w:firstLine="709"/>
        <w:jc w:val="both"/>
        <w:rPr>
          <w:b/>
          <w:bCs/>
          <w:color w:val="FF0000"/>
        </w:rPr>
      </w:pPr>
    </w:p>
    <w:p w:rsidR="00D26CA2" w:rsidRPr="00D26CA2" w:rsidRDefault="00D26CA2" w:rsidP="00D26CA2">
      <w:pPr>
        <w:autoSpaceDE w:val="0"/>
        <w:autoSpaceDN w:val="0"/>
        <w:adjustRightInd w:val="0"/>
        <w:ind w:firstLine="720"/>
        <w:jc w:val="both"/>
      </w:pPr>
      <w:r w:rsidRPr="00D26CA2">
        <w:t xml:space="preserve">В целях приведения Устава муниципального образования «Красногвардейское сельское поселение» в соответствие с действующим законодательством РФ, в соответствии </w:t>
      </w:r>
      <w:r w:rsidRPr="00D26CA2">
        <w:rPr>
          <w:bCs/>
          <w:spacing w:val="-1"/>
        </w:rPr>
        <w:t xml:space="preserve">с </w:t>
      </w:r>
      <w:r w:rsidRPr="00D26CA2">
        <w:t>Федеральным законом от 06.10.2003 г. № 131-ФЗ</w:t>
      </w:r>
      <w:r w:rsidRPr="00D26CA2">
        <w:rPr>
          <w:bCs/>
        </w:rPr>
        <w:t xml:space="preserve"> «Об общих принципах организации местного самоуправления в </w:t>
      </w:r>
      <w:r w:rsidRPr="00D26CA2">
        <w:rPr>
          <w:bCs/>
          <w:spacing w:val="-1"/>
        </w:rPr>
        <w:t xml:space="preserve">Российской Федерации» </w:t>
      </w:r>
      <w:r w:rsidRPr="00D26CA2">
        <w:t xml:space="preserve">с изменениями и </w:t>
      </w:r>
      <w:proofErr w:type="gramStart"/>
      <w:r w:rsidRPr="00D26CA2">
        <w:t>дополнениями</w:t>
      </w:r>
      <w:proofErr w:type="gramEnd"/>
      <w:r w:rsidRPr="00D26CA2">
        <w:t xml:space="preserve"> вступившими в силу с 09.01.2017 г. </w:t>
      </w:r>
      <w:r w:rsidRPr="00D26CA2">
        <w:rPr>
          <w:iCs/>
        </w:rPr>
        <w:t xml:space="preserve">Совет народных депутатов муниципального образования </w:t>
      </w:r>
      <w:r w:rsidRPr="00D26CA2">
        <w:t>«Красногвардейское сельское поселение»</w:t>
      </w:r>
    </w:p>
    <w:p w:rsidR="00D26CA2" w:rsidRPr="00D26CA2" w:rsidRDefault="00D26CA2" w:rsidP="00D26CA2">
      <w:pPr>
        <w:ind w:firstLine="709"/>
        <w:jc w:val="center"/>
        <w:rPr>
          <w:b/>
          <w:bCs/>
        </w:rPr>
      </w:pPr>
      <w:r w:rsidRPr="00D26CA2">
        <w:rPr>
          <w:b/>
          <w:bCs/>
        </w:rPr>
        <w:t>РЕШИЛ:</w:t>
      </w:r>
    </w:p>
    <w:p w:rsidR="00D26CA2" w:rsidRPr="00D26CA2" w:rsidRDefault="00D26CA2" w:rsidP="00D26CA2">
      <w:pPr>
        <w:ind w:firstLine="709"/>
        <w:jc w:val="both"/>
        <w:rPr>
          <w:b/>
          <w:bCs/>
        </w:rPr>
      </w:pPr>
    </w:p>
    <w:p w:rsidR="00D26CA2" w:rsidRPr="00D26CA2" w:rsidRDefault="00D26CA2" w:rsidP="00D26CA2">
      <w:pPr>
        <w:numPr>
          <w:ilvl w:val="0"/>
          <w:numId w:val="27"/>
        </w:numPr>
        <w:ind w:left="0" w:firstLine="0"/>
        <w:contextualSpacing/>
        <w:jc w:val="both"/>
        <w:rPr>
          <w:rFonts w:eastAsia="Calibri"/>
          <w:bCs/>
          <w:lang w:eastAsia="en-US"/>
        </w:rPr>
      </w:pPr>
      <w:r w:rsidRPr="00D26CA2">
        <w:rPr>
          <w:rFonts w:eastAsia="Calibri"/>
          <w:bCs/>
          <w:lang w:eastAsia="en-US"/>
        </w:rPr>
        <w:t>Внести в Устав муниципального образования «Красногвардейское сельское поселение» следующие изменения и дополнения:</w:t>
      </w:r>
    </w:p>
    <w:p w:rsidR="00D26CA2" w:rsidRPr="00D26CA2" w:rsidRDefault="00D26CA2" w:rsidP="00D26CA2">
      <w:pPr>
        <w:contextualSpacing/>
        <w:jc w:val="both"/>
        <w:rPr>
          <w:rFonts w:eastAsia="Calibri"/>
          <w:lang w:eastAsia="en-US"/>
        </w:rPr>
      </w:pPr>
      <w:r w:rsidRPr="00D26CA2">
        <w:rPr>
          <w:rFonts w:eastAsia="Calibri"/>
          <w:bCs/>
          <w:lang w:eastAsia="en-US"/>
        </w:rPr>
        <w:t xml:space="preserve">- </w:t>
      </w:r>
      <w:r w:rsidRPr="00D26CA2">
        <w:rPr>
          <w:rFonts w:eastAsia="Calibri"/>
          <w:b/>
          <w:lang w:eastAsia="en-US"/>
        </w:rPr>
        <w:t>Дополнить текст Устава статьей 13.1  следующего содержания:</w:t>
      </w:r>
      <w:r w:rsidRPr="00D26CA2">
        <w:rPr>
          <w:rFonts w:eastAsia="Calibri"/>
          <w:lang w:eastAsia="en-US"/>
        </w:rPr>
        <w:t xml:space="preserve"> </w:t>
      </w:r>
    </w:p>
    <w:p w:rsidR="00D26CA2" w:rsidRPr="00D26CA2" w:rsidRDefault="00D26CA2" w:rsidP="00D26CA2">
      <w:pPr>
        <w:contextualSpacing/>
        <w:jc w:val="both"/>
        <w:rPr>
          <w:rFonts w:eastAsia="Calibri"/>
          <w:b/>
          <w:lang w:eastAsia="en-US"/>
        </w:rPr>
      </w:pPr>
      <w:r w:rsidRPr="00D26CA2">
        <w:rPr>
          <w:rFonts w:eastAsia="Calibri"/>
          <w:b/>
          <w:lang w:eastAsia="en-US"/>
        </w:rPr>
        <w:t xml:space="preserve">Статья 13.1 </w:t>
      </w:r>
      <w:proofErr w:type="gramStart"/>
      <w:r w:rsidRPr="00D26CA2">
        <w:rPr>
          <w:rFonts w:eastAsia="Calibri"/>
          <w:b/>
          <w:lang w:eastAsia="en-US"/>
        </w:rPr>
        <w:t>Старший</w:t>
      </w:r>
      <w:proofErr w:type="gramEnd"/>
      <w:r w:rsidRPr="00D26CA2">
        <w:rPr>
          <w:rFonts w:eastAsia="Calibri"/>
          <w:b/>
          <w:lang w:eastAsia="en-US"/>
        </w:rPr>
        <w:t xml:space="preserve"> сельского населенного пункта</w:t>
      </w:r>
    </w:p>
    <w:p w:rsidR="00D26CA2" w:rsidRPr="00D26CA2" w:rsidRDefault="00D26CA2" w:rsidP="00D26CA2">
      <w:pPr>
        <w:contextualSpacing/>
        <w:jc w:val="both"/>
        <w:rPr>
          <w:rFonts w:eastAsia="Calibri"/>
          <w:b/>
          <w:lang w:eastAsia="en-US"/>
        </w:rPr>
      </w:pPr>
    </w:p>
    <w:p w:rsidR="00D26CA2" w:rsidRPr="00D26CA2" w:rsidRDefault="00D26CA2" w:rsidP="00D26CA2">
      <w:pPr>
        <w:autoSpaceDE w:val="0"/>
        <w:autoSpaceDN w:val="0"/>
        <w:adjustRightInd w:val="0"/>
        <w:ind w:firstLine="540"/>
        <w:jc w:val="both"/>
        <w:rPr>
          <w:bCs/>
        </w:rPr>
      </w:pPr>
      <w:r w:rsidRPr="00D26CA2">
        <w:rPr>
          <w:bCs/>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w:t>
      </w:r>
      <w:proofErr w:type="gramStart"/>
      <w:r w:rsidRPr="00D26CA2">
        <w:rPr>
          <w:bCs/>
        </w:rPr>
        <w:t>старший</w:t>
      </w:r>
      <w:proofErr w:type="gramEnd"/>
      <w:r w:rsidRPr="00D26CA2">
        <w:rPr>
          <w:bCs/>
        </w:rPr>
        <w:t xml:space="preserve"> сельского населенного пункта. </w:t>
      </w:r>
    </w:p>
    <w:p w:rsidR="00D26CA2" w:rsidRPr="00D26CA2" w:rsidRDefault="00D26CA2" w:rsidP="00D26CA2">
      <w:pPr>
        <w:autoSpaceDE w:val="0"/>
        <w:autoSpaceDN w:val="0"/>
        <w:adjustRightInd w:val="0"/>
        <w:ind w:firstLine="540"/>
        <w:jc w:val="both"/>
        <w:rPr>
          <w:bCs/>
        </w:rPr>
      </w:pPr>
    </w:p>
    <w:p w:rsidR="00D26CA2" w:rsidRPr="00D26CA2" w:rsidRDefault="00D26CA2" w:rsidP="00D26CA2">
      <w:pPr>
        <w:autoSpaceDE w:val="0"/>
        <w:autoSpaceDN w:val="0"/>
        <w:adjustRightInd w:val="0"/>
        <w:ind w:firstLine="540"/>
        <w:jc w:val="both"/>
        <w:rPr>
          <w:bCs/>
        </w:rPr>
      </w:pPr>
      <w:r w:rsidRPr="00D26CA2">
        <w:rPr>
          <w:bCs/>
        </w:rPr>
        <w:t>2. Старший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26CA2" w:rsidRPr="00D26CA2" w:rsidRDefault="00D26CA2" w:rsidP="00D26CA2">
      <w:pPr>
        <w:autoSpaceDE w:val="0"/>
        <w:autoSpaceDN w:val="0"/>
        <w:adjustRightInd w:val="0"/>
        <w:ind w:firstLine="540"/>
        <w:jc w:val="both"/>
        <w:rPr>
          <w:bCs/>
        </w:rPr>
      </w:pPr>
    </w:p>
    <w:p w:rsidR="00D26CA2" w:rsidRPr="00D26CA2" w:rsidRDefault="00D26CA2" w:rsidP="00D26CA2">
      <w:pPr>
        <w:autoSpaceDE w:val="0"/>
        <w:autoSpaceDN w:val="0"/>
        <w:adjustRightInd w:val="0"/>
        <w:ind w:firstLine="540"/>
        <w:jc w:val="both"/>
        <w:rPr>
          <w:bCs/>
        </w:rPr>
      </w:pPr>
      <w:r w:rsidRPr="00D26CA2">
        <w:rPr>
          <w:bCs/>
        </w:rPr>
        <w:t xml:space="preserve">3. </w:t>
      </w:r>
      <w:proofErr w:type="gramStart"/>
      <w:r w:rsidRPr="00D26CA2">
        <w:rPr>
          <w:bCs/>
        </w:rPr>
        <w:t>Старший</w:t>
      </w:r>
      <w:proofErr w:type="gramEnd"/>
      <w:r w:rsidRPr="00D26CA2">
        <w:rPr>
          <w:bCs/>
        </w:rPr>
        <w:t xml:space="preserve">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26CA2" w:rsidRPr="00D26CA2" w:rsidRDefault="00D26CA2" w:rsidP="00D26CA2">
      <w:pPr>
        <w:autoSpaceDE w:val="0"/>
        <w:autoSpaceDN w:val="0"/>
        <w:adjustRightInd w:val="0"/>
        <w:ind w:firstLine="540"/>
        <w:jc w:val="both"/>
        <w:rPr>
          <w:bCs/>
        </w:rPr>
      </w:pPr>
    </w:p>
    <w:p w:rsidR="00D26CA2" w:rsidRPr="00D26CA2" w:rsidRDefault="00D26CA2" w:rsidP="00D26CA2">
      <w:pPr>
        <w:autoSpaceDE w:val="0"/>
        <w:autoSpaceDN w:val="0"/>
        <w:adjustRightInd w:val="0"/>
        <w:ind w:firstLine="540"/>
        <w:jc w:val="both"/>
        <w:rPr>
          <w:bCs/>
        </w:rPr>
      </w:pPr>
      <w:r w:rsidRPr="00D26CA2">
        <w:rPr>
          <w:bCs/>
        </w:rPr>
        <w:t>4. Старшим сельского населенного пункта не может быть назначено лицо:</w:t>
      </w:r>
    </w:p>
    <w:p w:rsidR="00D26CA2" w:rsidRPr="00D26CA2" w:rsidRDefault="00D26CA2" w:rsidP="00D26CA2">
      <w:pPr>
        <w:autoSpaceDE w:val="0"/>
        <w:autoSpaceDN w:val="0"/>
        <w:adjustRightInd w:val="0"/>
        <w:ind w:firstLine="540"/>
        <w:jc w:val="both"/>
        <w:rPr>
          <w:bCs/>
        </w:rPr>
      </w:pPr>
      <w:r w:rsidRPr="00D26CA2">
        <w:rPr>
          <w:bCs/>
        </w:rPr>
        <w:lastRenderedPageBreak/>
        <w:t xml:space="preserve">1) </w:t>
      </w:r>
      <w:proofErr w:type="gramStart"/>
      <w:r w:rsidRPr="00D26CA2">
        <w:rPr>
          <w:bCs/>
        </w:rPr>
        <w:t>замещающее</w:t>
      </w:r>
      <w:proofErr w:type="gramEnd"/>
      <w:r w:rsidRPr="00D26CA2">
        <w:rPr>
          <w:bC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26CA2" w:rsidRPr="00D26CA2" w:rsidRDefault="00D26CA2" w:rsidP="00D26CA2">
      <w:pPr>
        <w:autoSpaceDE w:val="0"/>
        <w:autoSpaceDN w:val="0"/>
        <w:adjustRightInd w:val="0"/>
        <w:ind w:firstLine="540"/>
        <w:jc w:val="both"/>
        <w:rPr>
          <w:bCs/>
        </w:rPr>
      </w:pPr>
      <w:r w:rsidRPr="00D26CA2">
        <w:rPr>
          <w:bCs/>
        </w:rPr>
        <w:t xml:space="preserve">2) </w:t>
      </w:r>
      <w:proofErr w:type="gramStart"/>
      <w:r w:rsidRPr="00D26CA2">
        <w:rPr>
          <w:bCs/>
        </w:rPr>
        <w:t>признанное</w:t>
      </w:r>
      <w:proofErr w:type="gramEnd"/>
      <w:r w:rsidRPr="00D26CA2">
        <w:rPr>
          <w:bCs/>
        </w:rPr>
        <w:t xml:space="preserve"> судом недееспособным или ограниченно дееспособным;</w:t>
      </w:r>
    </w:p>
    <w:p w:rsidR="00D26CA2" w:rsidRPr="00D26CA2" w:rsidRDefault="00D26CA2" w:rsidP="00D26CA2">
      <w:pPr>
        <w:autoSpaceDE w:val="0"/>
        <w:autoSpaceDN w:val="0"/>
        <w:adjustRightInd w:val="0"/>
        <w:ind w:firstLine="540"/>
        <w:jc w:val="both"/>
        <w:rPr>
          <w:bCs/>
        </w:rPr>
      </w:pPr>
      <w:r w:rsidRPr="00D26CA2">
        <w:rPr>
          <w:bCs/>
        </w:rPr>
        <w:t xml:space="preserve">3) </w:t>
      </w:r>
      <w:proofErr w:type="gramStart"/>
      <w:r w:rsidRPr="00D26CA2">
        <w:rPr>
          <w:bCs/>
        </w:rPr>
        <w:t>имеющее</w:t>
      </w:r>
      <w:proofErr w:type="gramEnd"/>
      <w:r w:rsidRPr="00D26CA2">
        <w:rPr>
          <w:bCs/>
        </w:rPr>
        <w:t xml:space="preserve"> непогашенную или неснятую судимость.</w:t>
      </w:r>
    </w:p>
    <w:p w:rsidR="00D26CA2" w:rsidRPr="00D26CA2" w:rsidRDefault="00D26CA2" w:rsidP="00D26CA2">
      <w:pPr>
        <w:autoSpaceDE w:val="0"/>
        <w:autoSpaceDN w:val="0"/>
        <w:adjustRightInd w:val="0"/>
        <w:spacing w:before="240"/>
        <w:ind w:firstLine="540"/>
        <w:jc w:val="both"/>
        <w:rPr>
          <w:bCs/>
        </w:rPr>
      </w:pPr>
      <w:r w:rsidRPr="00D26CA2">
        <w:rPr>
          <w:bCs/>
        </w:rPr>
        <w:t xml:space="preserve"> 5. Срок полномочий старшего сельского населенного пункта составляет три года.</w:t>
      </w:r>
    </w:p>
    <w:p w:rsidR="00D26CA2" w:rsidRPr="00D26CA2" w:rsidRDefault="00D26CA2" w:rsidP="00D26CA2">
      <w:pPr>
        <w:autoSpaceDE w:val="0"/>
        <w:autoSpaceDN w:val="0"/>
        <w:adjustRightInd w:val="0"/>
        <w:ind w:firstLine="540"/>
        <w:jc w:val="both"/>
      </w:pPr>
      <w:r w:rsidRPr="00D26CA2">
        <w:rPr>
          <w:bCs/>
        </w:rPr>
        <w:t xml:space="preserve"> 6. Полномочия старшего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w:t>
      </w:r>
      <w:r w:rsidRPr="00D26CA2">
        <w:t xml:space="preserve"> </w:t>
      </w:r>
    </w:p>
    <w:p w:rsidR="00D26CA2" w:rsidRPr="00D26CA2" w:rsidRDefault="00D26CA2" w:rsidP="00D26CA2">
      <w:pPr>
        <w:autoSpaceDE w:val="0"/>
        <w:autoSpaceDN w:val="0"/>
        <w:adjustRightInd w:val="0"/>
        <w:ind w:firstLine="540"/>
        <w:jc w:val="both"/>
      </w:pPr>
    </w:p>
    <w:p w:rsidR="00D26CA2" w:rsidRPr="00D26CA2" w:rsidRDefault="00D26CA2" w:rsidP="00D26CA2">
      <w:pPr>
        <w:autoSpaceDE w:val="0"/>
        <w:autoSpaceDN w:val="0"/>
        <w:adjustRightInd w:val="0"/>
        <w:ind w:firstLine="540"/>
        <w:jc w:val="both"/>
      </w:pPr>
      <w:r w:rsidRPr="00D26CA2">
        <w:t>1) смерти;</w:t>
      </w:r>
    </w:p>
    <w:p w:rsidR="00D26CA2" w:rsidRPr="00D26CA2" w:rsidRDefault="00D26CA2" w:rsidP="00D26CA2">
      <w:pPr>
        <w:autoSpaceDE w:val="0"/>
        <w:autoSpaceDN w:val="0"/>
        <w:adjustRightInd w:val="0"/>
        <w:spacing w:before="240"/>
        <w:ind w:firstLine="540"/>
        <w:jc w:val="both"/>
      </w:pPr>
      <w:r w:rsidRPr="00D26CA2">
        <w:t>2) отставки по собственному желанию;</w:t>
      </w:r>
    </w:p>
    <w:p w:rsidR="00D26CA2" w:rsidRPr="00D26CA2" w:rsidRDefault="00D26CA2" w:rsidP="00D26CA2">
      <w:pPr>
        <w:autoSpaceDE w:val="0"/>
        <w:autoSpaceDN w:val="0"/>
        <w:adjustRightInd w:val="0"/>
        <w:spacing w:before="240"/>
        <w:ind w:firstLine="540"/>
        <w:jc w:val="both"/>
      </w:pPr>
      <w:r w:rsidRPr="00D26CA2">
        <w:t>3) признания судом недееспособным или ограниченно дееспособным;</w:t>
      </w:r>
    </w:p>
    <w:p w:rsidR="00D26CA2" w:rsidRPr="00D26CA2" w:rsidRDefault="00D26CA2" w:rsidP="00D26CA2">
      <w:pPr>
        <w:autoSpaceDE w:val="0"/>
        <w:autoSpaceDN w:val="0"/>
        <w:adjustRightInd w:val="0"/>
        <w:spacing w:before="240"/>
        <w:ind w:firstLine="540"/>
        <w:jc w:val="both"/>
      </w:pPr>
      <w:r w:rsidRPr="00D26CA2">
        <w:t>4) признания судом безвестно отсутствующим или объявления умершим;</w:t>
      </w:r>
    </w:p>
    <w:p w:rsidR="00D26CA2" w:rsidRPr="00D26CA2" w:rsidRDefault="00D26CA2" w:rsidP="00D26CA2">
      <w:pPr>
        <w:autoSpaceDE w:val="0"/>
        <w:autoSpaceDN w:val="0"/>
        <w:adjustRightInd w:val="0"/>
        <w:spacing w:before="240"/>
        <w:ind w:firstLine="540"/>
        <w:jc w:val="both"/>
      </w:pPr>
      <w:r w:rsidRPr="00D26CA2">
        <w:t>5) вступления в отношении его в законную силу обвинительного приговора суда;</w:t>
      </w:r>
    </w:p>
    <w:p w:rsidR="00D26CA2" w:rsidRPr="00D26CA2" w:rsidRDefault="00D26CA2" w:rsidP="00D26CA2">
      <w:pPr>
        <w:autoSpaceDE w:val="0"/>
        <w:autoSpaceDN w:val="0"/>
        <w:adjustRightInd w:val="0"/>
        <w:spacing w:before="240"/>
        <w:ind w:firstLine="540"/>
        <w:jc w:val="both"/>
      </w:pPr>
      <w:r w:rsidRPr="00D26CA2">
        <w:t>6) выезда за пределы Российской Федерации на постоянное место жительства;</w:t>
      </w:r>
    </w:p>
    <w:p w:rsidR="00D26CA2" w:rsidRPr="00D26CA2" w:rsidRDefault="00D26CA2" w:rsidP="00D26CA2">
      <w:pPr>
        <w:autoSpaceDE w:val="0"/>
        <w:autoSpaceDN w:val="0"/>
        <w:adjustRightInd w:val="0"/>
        <w:spacing w:before="240"/>
        <w:ind w:firstLine="540"/>
        <w:jc w:val="both"/>
      </w:pPr>
      <w:proofErr w:type="gramStart"/>
      <w:r w:rsidRPr="00D26CA2">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26CA2">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6CA2" w:rsidRPr="00D26CA2" w:rsidRDefault="00D26CA2" w:rsidP="00D26CA2">
      <w:pPr>
        <w:autoSpaceDE w:val="0"/>
        <w:autoSpaceDN w:val="0"/>
        <w:adjustRightInd w:val="0"/>
        <w:spacing w:before="240"/>
        <w:jc w:val="both"/>
        <w:rPr>
          <w:bCs/>
        </w:rPr>
      </w:pPr>
      <w:r w:rsidRPr="00D26CA2">
        <w:rPr>
          <w:bCs/>
        </w:rPr>
        <w:t xml:space="preserve">         7. </w:t>
      </w:r>
      <w:proofErr w:type="gramStart"/>
      <w:r w:rsidRPr="00D26CA2">
        <w:rPr>
          <w:bCs/>
        </w:rPr>
        <w:t>Старший сельского населенного пункта для решения возложенных на него задач:</w:t>
      </w:r>
      <w:proofErr w:type="gramEnd"/>
    </w:p>
    <w:p w:rsidR="00D26CA2" w:rsidRPr="00D26CA2" w:rsidRDefault="00D26CA2" w:rsidP="00D26CA2">
      <w:pPr>
        <w:autoSpaceDE w:val="0"/>
        <w:autoSpaceDN w:val="0"/>
        <w:adjustRightInd w:val="0"/>
        <w:spacing w:before="240"/>
        <w:ind w:firstLine="540"/>
        <w:jc w:val="both"/>
        <w:rPr>
          <w:bCs/>
        </w:rPr>
      </w:pPr>
      <w:r w:rsidRPr="00D26CA2">
        <w:rPr>
          <w:bC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26CA2" w:rsidRPr="00D26CA2" w:rsidRDefault="00D26CA2" w:rsidP="00D26CA2">
      <w:pPr>
        <w:autoSpaceDE w:val="0"/>
        <w:autoSpaceDN w:val="0"/>
        <w:adjustRightInd w:val="0"/>
        <w:spacing w:before="240"/>
        <w:ind w:firstLine="540"/>
        <w:jc w:val="both"/>
        <w:rPr>
          <w:bCs/>
        </w:rPr>
      </w:pPr>
      <w:r w:rsidRPr="00D26CA2">
        <w:rPr>
          <w:bC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26CA2" w:rsidRPr="00D26CA2" w:rsidRDefault="00D26CA2" w:rsidP="00D26CA2">
      <w:pPr>
        <w:autoSpaceDE w:val="0"/>
        <w:autoSpaceDN w:val="0"/>
        <w:adjustRightInd w:val="0"/>
        <w:spacing w:before="240"/>
        <w:ind w:firstLine="540"/>
        <w:jc w:val="both"/>
        <w:rPr>
          <w:bCs/>
        </w:rPr>
      </w:pPr>
      <w:r w:rsidRPr="00D26CA2">
        <w:rPr>
          <w:bC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26CA2" w:rsidRPr="00D26CA2" w:rsidRDefault="00D26CA2" w:rsidP="00D26CA2">
      <w:pPr>
        <w:autoSpaceDE w:val="0"/>
        <w:autoSpaceDN w:val="0"/>
        <w:adjustRightInd w:val="0"/>
        <w:spacing w:before="240"/>
        <w:ind w:firstLine="540"/>
        <w:jc w:val="both"/>
        <w:rPr>
          <w:bCs/>
        </w:rPr>
      </w:pPr>
      <w:r w:rsidRPr="00D26CA2">
        <w:rPr>
          <w:bC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26CA2" w:rsidRPr="00D26CA2" w:rsidRDefault="00D26CA2" w:rsidP="00D26CA2">
      <w:pPr>
        <w:autoSpaceDE w:val="0"/>
        <w:autoSpaceDN w:val="0"/>
        <w:adjustRightInd w:val="0"/>
        <w:spacing w:before="240"/>
        <w:ind w:firstLine="540"/>
        <w:jc w:val="both"/>
        <w:rPr>
          <w:bCs/>
        </w:rPr>
      </w:pPr>
      <w:r w:rsidRPr="00D26CA2">
        <w:rPr>
          <w:bCs/>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настоящим Законом.</w:t>
      </w:r>
    </w:p>
    <w:p w:rsidR="00D26CA2" w:rsidRPr="00D26CA2" w:rsidRDefault="00D26CA2" w:rsidP="00D26CA2">
      <w:pPr>
        <w:autoSpaceDE w:val="0"/>
        <w:autoSpaceDN w:val="0"/>
        <w:adjustRightInd w:val="0"/>
        <w:spacing w:before="240"/>
        <w:ind w:firstLine="540"/>
        <w:jc w:val="both"/>
        <w:rPr>
          <w:bCs/>
        </w:rPr>
      </w:pPr>
      <w:r w:rsidRPr="00D26CA2">
        <w:rPr>
          <w:bCs/>
        </w:rPr>
        <w:lastRenderedPageBreak/>
        <w:t>8. Гарантии деятельности и иные вопросы статуса старшего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настоящим Законом.</w:t>
      </w:r>
    </w:p>
    <w:p w:rsidR="00D26CA2" w:rsidRPr="00D26CA2" w:rsidRDefault="00D26CA2" w:rsidP="00D26CA2">
      <w:pPr>
        <w:contextualSpacing/>
        <w:jc w:val="both"/>
        <w:rPr>
          <w:rFonts w:eastAsia="Calibri"/>
          <w:lang w:eastAsia="en-US"/>
        </w:rPr>
      </w:pPr>
    </w:p>
    <w:p w:rsidR="00D26CA2" w:rsidRPr="00D26CA2" w:rsidRDefault="00D26CA2" w:rsidP="00D26CA2">
      <w:pPr>
        <w:contextualSpacing/>
        <w:jc w:val="both"/>
        <w:rPr>
          <w:rFonts w:eastAsia="Calibri"/>
          <w:lang w:eastAsia="en-US"/>
        </w:rPr>
      </w:pPr>
      <w:r w:rsidRPr="00D26CA2">
        <w:rPr>
          <w:rFonts w:eastAsia="Calibri"/>
          <w:lang w:eastAsia="en-US"/>
        </w:rPr>
        <w:t>2. Обнародовать настоящее Решение в установленном порядке.</w:t>
      </w:r>
    </w:p>
    <w:p w:rsidR="00D26CA2" w:rsidRPr="00D26CA2" w:rsidRDefault="00D26CA2" w:rsidP="00D26CA2">
      <w:pPr>
        <w:contextualSpacing/>
        <w:jc w:val="both"/>
        <w:rPr>
          <w:rFonts w:eastAsia="Calibri"/>
          <w:lang w:eastAsia="en-US"/>
        </w:rPr>
      </w:pPr>
      <w:r w:rsidRPr="00D26CA2">
        <w:rPr>
          <w:rFonts w:eastAsia="Calibri"/>
          <w:lang w:eastAsia="en-US"/>
        </w:rPr>
        <w:t>3. Настоящее решение вступает в силу со дня его обнародования.</w:t>
      </w:r>
    </w:p>
    <w:p w:rsidR="00D26CA2" w:rsidRPr="00D26CA2" w:rsidRDefault="00D26CA2" w:rsidP="00D26CA2">
      <w:pPr>
        <w:rPr>
          <w:b/>
          <w:color w:val="000000"/>
        </w:rPr>
      </w:pPr>
    </w:p>
    <w:p w:rsidR="00D26CA2" w:rsidRPr="00D26CA2" w:rsidRDefault="00D26CA2" w:rsidP="00D26CA2">
      <w:pPr>
        <w:jc w:val="both"/>
        <w:rPr>
          <w:b/>
        </w:rPr>
      </w:pPr>
      <w:r w:rsidRPr="00D26CA2">
        <w:rPr>
          <w:b/>
        </w:rPr>
        <w:t>Председатель Совета народных депутатов</w:t>
      </w:r>
    </w:p>
    <w:p w:rsidR="00D26CA2" w:rsidRPr="00D26CA2" w:rsidRDefault="00D26CA2" w:rsidP="00D26CA2">
      <w:pPr>
        <w:jc w:val="both"/>
        <w:rPr>
          <w:b/>
        </w:rPr>
      </w:pPr>
      <w:r w:rsidRPr="00D26CA2">
        <w:rPr>
          <w:b/>
        </w:rPr>
        <w:t>муниципального образования</w:t>
      </w:r>
    </w:p>
    <w:p w:rsidR="00D26CA2" w:rsidRPr="00D26CA2" w:rsidRDefault="00D26CA2" w:rsidP="00D26CA2">
      <w:pPr>
        <w:jc w:val="both"/>
        <w:rPr>
          <w:b/>
        </w:rPr>
      </w:pPr>
      <w:r w:rsidRPr="00D26CA2">
        <w:rPr>
          <w:b/>
        </w:rPr>
        <w:t xml:space="preserve">«Красногвардейское сельское поселение»                                                      Е.Н. </w:t>
      </w:r>
      <w:proofErr w:type="spellStart"/>
      <w:r w:rsidRPr="00D26CA2">
        <w:rPr>
          <w:b/>
        </w:rPr>
        <w:t>Гусакова</w:t>
      </w:r>
      <w:proofErr w:type="spellEnd"/>
    </w:p>
    <w:p w:rsidR="00D26CA2" w:rsidRPr="00D26CA2" w:rsidRDefault="00D26CA2" w:rsidP="00D26CA2">
      <w:pPr>
        <w:rPr>
          <w:b/>
          <w:lang w:eastAsia="en-US"/>
        </w:rPr>
      </w:pPr>
    </w:p>
    <w:p w:rsidR="00D26CA2" w:rsidRPr="00D26CA2" w:rsidRDefault="00D26CA2" w:rsidP="00D26CA2">
      <w:pPr>
        <w:rPr>
          <w:b/>
          <w:lang w:eastAsia="en-US"/>
        </w:rPr>
      </w:pPr>
      <w:r w:rsidRPr="00D26CA2">
        <w:rPr>
          <w:b/>
          <w:lang w:eastAsia="en-US"/>
        </w:rPr>
        <w:t>Глава муниципального образования</w:t>
      </w:r>
    </w:p>
    <w:p w:rsidR="00D26CA2" w:rsidRPr="00D26CA2" w:rsidRDefault="00D26CA2" w:rsidP="00D26CA2">
      <w:pPr>
        <w:rPr>
          <w:b/>
          <w:lang w:eastAsia="en-US"/>
        </w:rPr>
      </w:pPr>
      <w:r w:rsidRPr="00D26CA2">
        <w:rPr>
          <w:b/>
          <w:lang w:eastAsia="en-US"/>
        </w:rPr>
        <w:t xml:space="preserve">«Красногвардейское сельское поселение»                                                         Д.В. </w:t>
      </w:r>
      <w:proofErr w:type="spellStart"/>
      <w:r w:rsidRPr="00D26CA2">
        <w:rPr>
          <w:b/>
          <w:lang w:eastAsia="en-US"/>
        </w:rPr>
        <w:t>Гавриш</w:t>
      </w:r>
      <w:proofErr w:type="spellEnd"/>
    </w:p>
    <w:p w:rsidR="00D26CA2" w:rsidRPr="00D26CA2" w:rsidRDefault="00D26CA2" w:rsidP="00D26CA2">
      <w:pPr>
        <w:jc w:val="right"/>
        <w:rPr>
          <w:sz w:val="20"/>
          <w:szCs w:val="20"/>
        </w:rPr>
      </w:pPr>
    </w:p>
    <w:p w:rsidR="00D26CA2" w:rsidRPr="00D26CA2" w:rsidRDefault="00D26CA2" w:rsidP="00D26CA2">
      <w:pPr>
        <w:jc w:val="right"/>
        <w:rPr>
          <w:sz w:val="20"/>
          <w:szCs w:val="20"/>
        </w:rPr>
      </w:pPr>
      <w:r w:rsidRPr="00D26CA2">
        <w:rPr>
          <w:sz w:val="20"/>
          <w:szCs w:val="20"/>
        </w:rPr>
        <w:t>Приложение № 2 к Решению</w:t>
      </w:r>
    </w:p>
    <w:p w:rsidR="00D26CA2" w:rsidRPr="00D26CA2" w:rsidRDefault="00D26CA2" w:rsidP="00D26CA2">
      <w:pPr>
        <w:jc w:val="right"/>
        <w:rPr>
          <w:sz w:val="20"/>
          <w:szCs w:val="20"/>
        </w:rPr>
      </w:pPr>
      <w:r w:rsidRPr="00D26CA2">
        <w:rPr>
          <w:sz w:val="20"/>
          <w:szCs w:val="20"/>
        </w:rPr>
        <w:t>Совета народных депутатов</w:t>
      </w:r>
    </w:p>
    <w:p w:rsidR="00D26CA2" w:rsidRPr="00D26CA2" w:rsidRDefault="00D26CA2" w:rsidP="00D26CA2">
      <w:pPr>
        <w:jc w:val="right"/>
        <w:rPr>
          <w:sz w:val="20"/>
          <w:szCs w:val="20"/>
        </w:rPr>
      </w:pPr>
      <w:r w:rsidRPr="00D26CA2">
        <w:rPr>
          <w:sz w:val="20"/>
          <w:szCs w:val="20"/>
        </w:rPr>
        <w:t xml:space="preserve">муниципального образования </w:t>
      </w:r>
    </w:p>
    <w:p w:rsidR="00D26CA2" w:rsidRPr="00D26CA2" w:rsidRDefault="00D26CA2" w:rsidP="00D26CA2">
      <w:pPr>
        <w:jc w:val="right"/>
        <w:rPr>
          <w:sz w:val="20"/>
          <w:szCs w:val="20"/>
        </w:rPr>
      </w:pPr>
      <w:r w:rsidRPr="00D26CA2">
        <w:rPr>
          <w:sz w:val="20"/>
          <w:szCs w:val="20"/>
        </w:rPr>
        <w:t xml:space="preserve"> «Красногвардейское сельское поселение»</w:t>
      </w:r>
    </w:p>
    <w:p w:rsidR="00D26CA2" w:rsidRPr="00D26CA2" w:rsidRDefault="00D26CA2" w:rsidP="00D26CA2">
      <w:pPr>
        <w:jc w:val="right"/>
        <w:rPr>
          <w:sz w:val="20"/>
          <w:szCs w:val="20"/>
        </w:rPr>
      </w:pPr>
      <w:r w:rsidRPr="00D26CA2">
        <w:rPr>
          <w:sz w:val="20"/>
          <w:szCs w:val="20"/>
        </w:rPr>
        <w:t>№ 194 от «28» июня 2019 г.</w:t>
      </w:r>
    </w:p>
    <w:p w:rsidR="00D26CA2" w:rsidRPr="00D26CA2" w:rsidRDefault="00D26CA2" w:rsidP="00D26CA2">
      <w:pPr>
        <w:jc w:val="right"/>
        <w:rPr>
          <w:b/>
        </w:rPr>
      </w:pPr>
    </w:p>
    <w:p w:rsidR="00D26CA2" w:rsidRPr="00D26CA2" w:rsidRDefault="00D26CA2" w:rsidP="00D26CA2">
      <w:pPr>
        <w:jc w:val="center"/>
        <w:rPr>
          <w:b/>
          <w:sz w:val="22"/>
          <w:szCs w:val="22"/>
        </w:rPr>
      </w:pPr>
      <w:r w:rsidRPr="00D26CA2">
        <w:rPr>
          <w:b/>
          <w:sz w:val="22"/>
          <w:szCs w:val="22"/>
        </w:rPr>
        <w:t xml:space="preserve">СОСТАВ </w:t>
      </w:r>
    </w:p>
    <w:p w:rsidR="00D26CA2" w:rsidRPr="00D26CA2" w:rsidRDefault="00D26CA2" w:rsidP="00D26CA2">
      <w:pPr>
        <w:jc w:val="center"/>
        <w:rPr>
          <w:b/>
          <w:sz w:val="22"/>
          <w:szCs w:val="22"/>
        </w:rPr>
      </w:pPr>
      <w:r w:rsidRPr="00D26CA2">
        <w:rPr>
          <w:b/>
          <w:sz w:val="22"/>
          <w:szCs w:val="22"/>
        </w:rPr>
        <w:t xml:space="preserve">совместной комиссии муниципального образования «Красногвардейское сельское поселение» по подготовке и проведению публичных слушаний по обсуждению проекта </w:t>
      </w:r>
    </w:p>
    <w:p w:rsidR="00D26CA2" w:rsidRPr="00D26CA2" w:rsidRDefault="00D26CA2" w:rsidP="00D26CA2">
      <w:pPr>
        <w:jc w:val="center"/>
        <w:rPr>
          <w:b/>
          <w:sz w:val="22"/>
          <w:szCs w:val="22"/>
        </w:rPr>
      </w:pPr>
      <w:r w:rsidRPr="00D26CA2">
        <w:rPr>
          <w:b/>
          <w:sz w:val="22"/>
          <w:szCs w:val="22"/>
        </w:rPr>
        <w:t>Решения Совета народных депутатов муниципального образования «Красногвардейское сельское поселение» «</w:t>
      </w:r>
      <w:r w:rsidRPr="00D26CA2">
        <w:rPr>
          <w:b/>
        </w:rPr>
        <w:t>О внесении изменений и дополнений в Устав муниципального образования «Красногвардейское сельское поселение»</w:t>
      </w:r>
    </w:p>
    <w:tbl>
      <w:tblPr>
        <w:tblW w:w="0" w:type="auto"/>
        <w:tblLook w:val="01E0" w:firstRow="1" w:lastRow="1" w:firstColumn="1" w:lastColumn="1" w:noHBand="0" w:noVBand="0"/>
      </w:tblPr>
      <w:tblGrid>
        <w:gridCol w:w="486"/>
        <w:gridCol w:w="1945"/>
        <w:gridCol w:w="229"/>
        <w:gridCol w:w="6911"/>
      </w:tblGrid>
      <w:tr w:rsidR="00D26CA2" w:rsidRPr="00D26CA2" w:rsidTr="00D26CA2">
        <w:tc>
          <w:tcPr>
            <w:tcW w:w="486" w:type="dxa"/>
          </w:tcPr>
          <w:p w:rsidR="00D26CA2" w:rsidRPr="00D26CA2" w:rsidRDefault="00D26CA2" w:rsidP="00D26CA2"/>
        </w:tc>
        <w:tc>
          <w:tcPr>
            <w:tcW w:w="1945" w:type="dxa"/>
          </w:tcPr>
          <w:p w:rsidR="00D26CA2" w:rsidRPr="00D26CA2" w:rsidRDefault="00D26CA2" w:rsidP="00D26CA2"/>
        </w:tc>
        <w:tc>
          <w:tcPr>
            <w:tcW w:w="7140" w:type="dxa"/>
            <w:gridSpan w:val="2"/>
          </w:tcPr>
          <w:p w:rsidR="00D26CA2" w:rsidRPr="00D26CA2" w:rsidRDefault="00D26CA2" w:rsidP="00D26CA2">
            <w:pPr>
              <w:jc w:val="both"/>
            </w:pPr>
          </w:p>
        </w:tc>
      </w:tr>
      <w:tr w:rsidR="00D26CA2" w:rsidRPr="00D26CA2" w:rsidTr="00D26CA2">
        <w:tc>
          <w:tcPr>
            <w:tcW w:w="486" w:type="dxa"/>
          </w:tcPr>
          <w:p w:rsidR="00D26CA2" w:rsidRPr="00D26CA2" w:rsidRDefault="00D26CA2" w:rsidP="00D26CA2"/>
        </w:tc>
        <w:tc>
          <w:tcPr>
            <w:tcW w:w="1945" w:type="dxa"/>
          </w:tcPr>
          <w:p w:rsidR="00D26CA2" w:rsidRPr="00D26CA2" w:rsidRDefault="00D26CA2" w:rsidP="00D26CA2"/>
        </w:tc>
        <w:tc>
          <w:tcPr>
            <w:tcW w:w="7140" w:type="dxa"/>
            <w:gridSpan w:val="2"/>
          </w:tcPr>
          <w:p w:rsidR="00D26CA2" w:rsidRPr="00D26CA2" w:rsidRDefault="00D26CA2" w:rsidP="00D26CA2">
            <w:pPr>
              <w:jc w:val="both"/>
            </w:pPr>
          </w:p>
        </w:tc>
      </w:tr>
      <w:tr w:rsidR="00D26CA2" w:rsidRPr="00D26CA2" w:rsidTr="00D26CA2">
        <w:tc>
          <w:tcPr>
            <w:tcW w:w="486" w:type="dxa"/>
          </w:tcPr>
          <w:p w:rsidR="00D26CA2" w:rsidRPr="00D26CA2" w:rsidRDefault="00D26CA2" w:rsidP="00D26CA2">
            <w:r w:rsidRPr="00D26CA2">
              <w:t>1.</w:t>
            </w:r>
          </w:p>
        </w:tc>
        <w:tc>
          <w:tcPr>
            <w:tcW w:w="2174" w:type="dxa"/>
            <w:gridSpan w:val="2"/>
          </w:tcPr>
          <w:p w:rsidR="00D26CA2" w:rsidRPr="00D26CA2" w:rsidRDefault="00D26CA2" w:rsidP="00D26CA2">
            <w:proofErr w:type="spellStart"/>
            <w:r w:rsidRPr="00D26CA2">
              <w:t>Гавриш</w:t>
            </w:r>
            <w:proofErr w:type="spellEnd"/>
            <w:r w:rsidRPr="00D26CA2">
              <w:t xml:space="preserve"> Д.В</w:t>
            </w:r>
          </w:p>
        </w:tc>
        <w:tc>
          <w:tcPr>
            <w:tcW w:w="6911" w:type="dxa"/>
          </w:tcPr>
          <w:p w:rsidR="00D26CA2" w:rsidRPr="00D26CA2" w:rsidRDefault="00D26CA2" w:rsidP="00D26CA2">
            <w:pPr>
              <w:jc w:val="both"/>
            </w:pPr>
            <w:r w:rsidRPr="00D26CA2">
              <w:t>- Глава муниципального образования «Красногвардейское сельское поселение» – председатель комиссии</w:t>
            </w:r>
          </w:p>
          <w:p w:rsidR="00D26CA2" w:rsidRPr="00D26CA2" w:rsidRDefault="00D26CA2" w:rsidP="00D26CA2">
            <w:pPr>
              <w:jc w:val="both"/>
            </w:pPr>
          </w:p>
        </w:tc>
      </w:tr>
      <w:tr w:rsidR="00D26CA2" w:rsidRPr="00D26CA2" w:rsidTr="00D26CA2">
        <w:tc>
          <w:tcPr>
            <w:tcW w:w="486" w:type="dxa"/>
          </w:tcPr>
          <w:p w:rsidR="00D26CA2" w:rsidRPr="00D26CA2" w:rsidRDefault="00D26CA2" w:rsidP="00D26CA2">
            <w:r w:rsidRPr="00D26CA2">
              <w:t xml:space="preserve">2. </w:t>
            </w:r>
          </w:p>
        </w:tc>
        <w:tc>
          <w:tcPr>
            <w:tcW w:w="2174" w:type="dxa"/>
            <w:gridSpan w:val="2"/>
          </w:tcPr>
          <w:p w:rsidR="00D26CA2" w:rsidRPr="00D26CA2" w:rsidRDefault="00D26CA2" w:rsidP="00D26CA2">
            <w:proofErr w:type="spellStart"/>
            <w:r w:rsidRPr="00D26CA2">
              <w:t>Сабанокова</w:t>
            </w:r>
            <w:proofErr w:type="spellEnd"/>
            <w:r w:rsidRPr="00D26CA2">
              <w:t xml:space="preserve"> И.Х.</w:t>
            </w:r>
          </w:p>
        </w:tc>
        <w:tc>
          <w:tcPr>
            <w:tcW w:w="6911" w:type="dxa"/>
          </w:tcPr>
          <w:p w:rsidR="00D26CA2" w:rsidRPr="00D26CA2" w:rsidRDefault="00D26CA2" w:rsidP="00D26CA2">
            <w:pPr>
              <w:jc w:val="both"/>
            </w:pPr>
            <w:r w:rsidRPr="00D26CA2">
              <w:t>- член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D26CA2" w:rsidRPr="00D26CA2" w:rsidRDefault="00D26CA2" w:rsidP="00D26CA2">
            <w:pPr>
              <w:jc w:val="both"/>
            </w:pPr>
          </w:p>
        </w:tc>
      </w:tr>
      <w:tr w:rsidR="00D26CA2" w:rsidRPr="00D26CA2" w:rsidTr="00D26CA2">
        <w:tc>
          <w:tcPr>
            <w:tcW w:w="486" w:type="dxa"/>
          </w:tcPr>
          <w:p w:rsidR="00D26CA2" w:rsidRPr="00D26CA2" w:rsidRDefault="00D26CA2" w:rsidP="00D26CA2">
            <w:r w:rsidRPr="00D26CA2">
              <w:t>3.</w:t>
            </w:r>
          </w:p>
        </w:tc>
        <w:tc>
          <w:tcPr>
            <w:tcW w:w="2174" w:type="dxa"/>
            <w:gridSpan w:val="2"/>
          </w:tcPr>
          <w:p w:rsidR="00D26CA2" w:rsidRPr="00D26CA2" w:rsidRDefault="00D26CA2" w:rsidP="00D26CA2">
            <w:proofErr w:type="spellStart"/>
            <w:r w:rsidRPr="00D26CA2">
              <w:t>Гавриш</w:t>
            </w:r>
            <w:proofErr w:type="spellEnd"/>
            <w:r w:rsidRPr="00D26CA2">
              <w:t xml:space="preserve"> Р.В.</w:t>
            </w:r>
          </w:p>
        </w:tc>
        <w:tc>
          <w:tcPr>
            <w:tcW w:w="6911" w:type="dxa"/>
          </w:tcPr>
          <w:p w:rsidR="00D26CA2" w:rsidRPr="00D26CA2" w:rsidRDefault="00D26CA2" w:rsidP="00D26CA2">
            <w:pPr>
              <w:jc w:val="both"/>
            </w:pPr>
            <w:r w:rsidRPr="00D26CA2">
              <w:t>- председатель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D26CA2" w:rsidRPr="00D26CA2" w:rsidRDefault="00D26CA2" w:rsidP="00D26CA2">
            <w:pPr>
              <w:jc w:val="both"/>
            </w:pPr>
          </w:p>
        </w:tc>
      </w:tr>
      <w:tr w:rsidR="00D26CA2" w:rsidRPr="00D26CA2" w:rsidTr="00D26CA2">
        <w:tc>
          <w:tcPr>
            <w:tcW w:w="486" w:type="dxa"/>
          </w:tcPr>
          <w:p w:rsidR="00D26CA2" w:rsidRPr="00D26CA2" w:rsidRDefault="00D26CA2" w:rsidP="00D26CA2">
            <w:r w:rsidRPr="00D26CA2">
              <w:t>4.</w:t>
            </w:r>
          </w:p>
        </w:tc>
        <w:tc>
          <w:tcPr>
            <w:tcW w:w="2174" w:type="dxa"/>
            <w:gridSpan w:val="2"/>
          </w:tcPr>
          <w:p w:rsidR="00D26CA2" w:rsidRPr="00D26CA2" w:rsidRDefault="00D26CA2" w:rsidP="00D26CA2">
            <w:proofErr w:type="spellStart"/>
            <w:r w:rsidRPr="00D26CA2">
              <w:t>Читаов</w:t>
            </w:r>
            <w:proofErr w:type="spellEnd"/>
            <w:r w:rsidRPr="00D26CA2">
              <w:t xml:space="preserve"> К.Х.</w:t>
            </w:r>
          </w:p>
        </w:tc>
        <w:tc>
          <w:tcPr>
            <w:tcW w:w="6911" w:type="dxa"/>
          </w:tcPr>
          <w:p w:rsidR="00D26CA2" w:rsidRPr="00D26CA2" w:rsidRDefault="00D26CA2" w:rsidP="00D26CA2">
            <w:pPr>
              <w:jc w:val="both"/>
            </w:pPr>
            <w:r w:rsidRPr="00D26CA2">
              <w:t>- первый заместитель главы администрации муниципального образования «Красногвардейское сельское поселение»</w:t>
            </w:r>
          </w:p>
          <w:p w:rsidR="00D26CA2" w:rsidRPr="00D26CA2" w:rsidRDefault="00D26CA2" w:rsidP="00D26CA2">
            <w:pPr>
              <w:jc w:val="both"/>
            </w:pPr>
          </w:p>
        </w:tc>
      </w:tr>
      <w:tr w:rsidR="00D26CA2" w:rsidRPr="00D26CA2" w:rsidTr="00D26CA2">
        <w:tc>
          <w:tcPr>
            <w:tcW w:w="486" w:type="dxa"/>
          </w:tcPr>
          <w:p w:rsidR="00D26CA2" w:rsidRPr="00D26CA2" w:rsidRDefault="00D26CA2" w:rsidP="00D26CA2">
            <w:r w:rsidRPr="00D26CA2">
              <w:t>5.</w:t>
            </w:r>
          </w:p>
        </w:tc>
        <w:tc>
          <w:tcPr>
            <w:tcW w:w="2174" w:type="dxa"/>
            <w:gridSpan w:val="2"/>
          </w:tcPr>
          <w:p w:rsidR="00D26CA2" w:rsidRPr="00D26CA2" w:rsidRDefault="00D26CA2" w:rsidP="00D26CA2">
            <w:r w:rsidRPr="00D26CA2">
              <w:t>Мышкина М.А.</w:t>
            </w:r>
          </w:p>
        </w:tc>
        <w:tc>
          <w:tcPr>
            <w:tcW w:w="6911" w:type="dxa"/>
          </w:tcPr>
          <w:p w:rsidR="00D26CA2" w:rsidRPr="00D26CA2" w:rsidRDefault="00D26CA2" w:rsidP="00D26CA2">
            <w:pPr>
              <w:jc w:val="both"/>
            </w:pPr>
            <w:r w:rsidRPr="00D26CA2">
              <w:t xml:space="preserve">- заместитель главы, начальник финансового отдела администрации муниципального образования «Красногвардейское сельское поселение» </w:t>
            </w:r>
          </w:p>
          <w:p w:rsidR="00D26CA2" w:rsidRPr="00D26CA2" w:rsidRDefault="00D26CA2" w:rsidP="00D26CA2">
            <w:pPr>
              <w:jc w:val="both"/>
            </w:pPr>
          </w:p>
        </w:tc>
      </w:tr>
      <w:tr w:rsidR="00D26CA2" w:rsidRPr="00D26CA2" w:rsidTr="00D26CA2">
        <w:tc>
          <w:tcPr>
            <w:tcW w:w="486" w:type="dxa"/>
          </w:tcPr>
          <w:p w:rsidR="00D26CA2" w:rsidRPr="00D26CA2" w:rsidRDefault="00D26CA2" w:rsidP="00D26CA2">
            <w:r w:rsidRPr="00D26CA2">
              <w:t>6.</w:t>
            </w:r>
          </w:p>
        </w:tc>
        <w:tc>
          <w:tcPr>
            <w:tcW w:w="2174" w:type="dxa"/>
            <w:gridSpan w:val="2"/>
          </w:tcPr>
          <w:p w:rsidR="00D26CA2" w:rsidRPr="00D26CA2" w:rsidRDefault="00D26CA2" w:rsidP="00D26CA2">
            <w:proofErr w:type="spellStart"/>
            <w:r w:rsidRPr="00D26CA2">
              <w:t>Шхалахов</w:t>
            </w:r>
            <w:proofErr w:type="spellEnd"/>
            <w:r w:rsidRPr="00D26CA2">
              <w:t xml:space="preserve"> М.Э.</w:t>
            </w:r>
          </w:p>
          <w:p w:rsidR="00D26CA2" w:rsidRPr="00D26CA2" w:rsidRDefault="00D26CA2" w:rsidP="00D26CA2"/>
        </w:tc>
        <w:tc>
          <w:tcPr>
            <w:tcW w:w="6911" w:type="dxa"/>
          </w:tcPr>
          <w:p w:rsidR="00D26CA2" w:rsidRPr="00D26CA2" w:rsidRDefault="00D26CA2" w:rsidP="00A403CB">
            <w:pPr>
              <w:jc w:val="both"/>
            </w:pPr>
            <w:r w:rsidRPr="00D26CA2">
              <w:t>- начальник отдела правового сопровождения и управления имуществом администрации муниципального образования «Красногвардейское сельское поселение»</w:t>
            </w:r>
          </w:p>
        </w:tc>
      </w:tr>
      <w:tr w:rsidR="00D26CA2" w:rsidRPr="00D26CA2" w:rsidTr="00D26CA2">
        <w:tc>
          <w:tcPr>
            <w:tcW w:w="486" w:type="dxa"/>
          </w:tcPr>
          <w:p w:rsidR="00D26CA2" w:rsidRPr="00D26CA2" w:rsidRDefault="00D26CA2" w:rsidP="00D26CA2"/>
        </w:tc>
        <w:tc>
          <w:tcPr>
            <w:tcW w:w="2174" w:type="dxa"/>
            <w:gridSpan w:val="2"/>
          </w:tcPr>
          <w:p w:rsidR="00D26CA2" w:rsidRPr="00D26CA2" w:rsidRDefault="00D26CA2" w:rsidP="00D26CA2"/>
        </w:tc>
        <w:tc>
          <w:tcPr>
            <w:tcW w:w="6911" w:type="dxa"/>
          </w:tcPr>
          <w:p w:rsidR="00D26CA2" w:rsidRPr="00D26CA2" w:rsidRDefault="00D26CA2" w:rsidP="00D26CA2">
            <w:pPr>
              <w:jc w:val="both"/>
            </w:pPr>
          </w:p>
        </w:tc>
      </w:tr>
      <w:tr w:rsidR="00D26CA2" w:rsidRPr="00D26CA2" w:rsidTr="00D26CA2">
        <w:tc>
          <w:tcPr>
            <w:tcW w:w="486" w:type="dxa"/>
          </w:tcPr>
          <w:p w:rsidR="00D26CA2" w:rsidRPr="00D26CA2" w:rsidRDefault="00D26CA2" w:rsidP="00D26CA2">
            <w:r w:rsidRPr="00D26CA2">
              <w:t>7.</w:t>
            </w:r>
          </w:p>
        </w:tc>
        <w:tc>
          <w:tcPr>
            <w:tcW w:w="2174" w:type="dxa"/>
            <w:gridSpan w:val="2"/>
          </w:tcPr>
          <w:p w:rsidR="00D26CA2" w:rsidRPr="00D26CA2" w:rsidRDefault="00D26CA2" w:rsidP="00D26CA2">
            <w:proofErr w:type="spellStart"/>
            <w:r w:rsidRPr="00D26CA2">
              <w:t>Чеужева</w:t>
            </w:r>
            <w:proofErr w:type="spellEnd"/>
            <w:r w:rsidRPr="00D26CA2">
              <w:t xml:space="preserve"> Е.А.</w:t>
            </w:r>
          </w:p>
        </w:tc>
        <w:tc>
          <w:tcPr>
            <w:tcW w:w="6911" w:type="dxa"/>
          </w:tcPr>
          <w:p w:rsidR="00D26CA2" w:rsidRPr="00D26CA2" w:rsidRDefault="00D26CA2" w:rsidP="00D26CA2">
            <w:pPr>
              <w:jc w:val="both"/>
            </w:pPr>
            <w:r w:rsidRPr="00D26CA2">
              <w:t>- ведущий специалист по работе с населением администрации муниципального образования «Красногвардейское сельское поселение»</w:t>
            </w:r>
          </w:p>
          <w:p w:rsidR="00D26CA2" w:rsidRPr="00D26CA2" w:rsidRDefault="00D26CA2" w:rsidP="00D26CA2">
            <w:pPr>
              <w:jc w:val="both"/>
            </w:pPr>
          </w:p>
        </w:tc>
      </w:tr>
    </w:tbl>
    <w:p w:rsidR="00D26CA2" w:rsidRPr="00D26CA2" w:rsidRDefault="00D26CA2" w:rsidP="00D26CA2">
      <w:pPr>
        <w:jc w:val="right"/>
        <w:rPr>
          <w:sz w:val="20"/>
          <w:szCs w:val="20"/>
        </w:rPr>
      </w:pPr>
      <w:r w:rsidRPr="00D26CA2">
        <w:rPr>
          <w:sz w:val="20"/>
          <w:szCs w:val="20"/>
        </w:rPr>
        <w:lastRenderedPageBreak/>
        <w:t>Приложение № 3 к Решению</w:t>
      </w:r>
    </w:p>
    <w:p w:rsidR="00D26CA2" w:rsidRPr="00D26CA2" w:rsidRDefault="00D26CA2" w:rsidP="00D26CA2">
      <w:pPr>
        <w:jc w:val="right"/>
        <w:rPr>
          <w:sz w:val="20"/>
          <w:szCs w:val="20"/>
        </w:rPr>
      </w:pPr>
      <w:r w:rsidRPr="00D26CA2">
        <w:rPr>
          <w:sz w:val="20"/>
          <w:szCs w:val="20"/>
        </w:rPr>
        <w:t>Совета народных депутатов</w:t>
      </w:r>
    </w:p>
    <w:p w:rsidR="00D26CA2" w:rsidRPr="00D26CA2" w:rsidRDefault="00D26CA2" w:rsidP="00D26CA2">
      <w:pPr>
        <w:jc w:val="right"/>
        <w:rPr>
          <w:sz w:val="20"/>
          <w:szCs w:val="20"/>
        </w:rPr>
      </w:pPr>
      <w:r w:rsidRPr="00D26CA2">
        <w:rPr>
          <w:sz w:val="20"/>
          <w:szCs w:val="20"/>
        </w:rPr>
        <w:t xml:space="preserve">муниципального образования </w:t>
      </w:r>
    </w:p>
    <w:p w:rsidR="00D26CA2" w:rsidRPr="00D26CA2" w:rsidRDefault="00D26CA2" w:rsidP="00D26CA2">
      <w:pPr>
        <w:jc w:val="right"/>
        <w:rPr>
          <w:sz w:val="20"/>
          <w:szCs w:val="20"/>
        </w:rPr>
      </w:pPr>
      <w:r w:rsidRPr="00D26CA2">
        <w:rPr>
          <w:sz w:val="20"/>
          <w:szCs w:val="20"/>
        </w:rPr>
        <w:t xml:space="preserve"> «Красногвардейское сельское поселение»</w:t>
      </w:r>
    </w:p>
    <w:p w:rsidR="00D26CA2" w:rsidRPr="00D26CA2" w:rsidRDefault="00D26CA2" w:rsidP="00D26CA2">
      <w:pPr>
        <w:jc w:val="right"/>
        <w:rPr>
          <w:sz w:val="20"/>
          <w:szCs w:val="20"/>
        </w:rPr>
      </w:pPr>
      <w:r w:rsidRPr="00D26CA2">
        <w:rPr>
          <w:sz w:val="20"/>
          <w:szCs w:val="20"/>
        </w:rPr>
        <w:t>№ 194 от «28» июня 2019 г.</w:t>
      </w:r>
    </w:p>
    <w:p w:rsidR="00D26CA2" w:rsidRPr="00D26CA2" w:rsidRDefault="00D26CA2" w:rsidP="00D26CA2">
      <w:pPr>
        <w:jc w:val="center"/>
        <w:rPr>
          <w:sz w:val="22"/>
          <w:szCs w:val="22"/>
        </w:rPr>
      </w:pPr>
    </w:p>
    <w:p w:rsidR="00D26CA2" w:rsidRPr="00D26CA2" w:rsidRDefault="00D26CA2" w:rsidP="00D26CA2">
      <w:pPr>
        <w:jc w:val="center"/>
        <w:rPr>
          <w:b/>
          <w:sz w:val="22"/>
          <w:szCs w:val="22"/>
        </w:rPr>
      </w:pPr>
      <w:r w:rsidRPr="00D26CA2">
        <w:rPr>
          <w:b/>
          <w:sz w:val="22"/>
          <w:szCs w:val="22"/>
        </w:rPr>
        <w:t xml:space="preserve">Порядок проведения публичных слушаний </w:t>
      </w:r>
    </w:p>
    <w:p w:rsidR="00D26CA2" w:rsidRPr="00D26CA2" w:rsidRDefault="00D26CA2" w:rsidP="00D26CA2">
      <w:pPr>
        <w:jc w:val="center"/>
        <w:rPr>
          <w:b/>
          <w:sz w:val="22"/>
          <w:szCs w:val="22"/>
        </w:rPr>
      </w:pPr>
      <w:r w:rsidRPr="00D26CA2">
        <w:rPr>
          <w:b/>
          <w:sz w:val="22"/>
          <w:szCs w:val="22"/>
        </w:rPr>
        <w:t>по проекту Решения Совета народных депутатов муниципального образования «Красногвардейское сельское поселение» «</w:t>
      </w:r>
      <w:r w:rsidRPr="00D26CA2">
        <w:rPr>
          <w:b/>
        </w:rPr>
        <w:t>О внесении изменений и дополнений в Устав муниципального образования «Красногвардейское сельское поселение»</w:t>
      </w:r>
    </w:p>
    <w:p w:rsidR="00D26CA2" w:rsidRPr="00D26CA2" w:rsidRDefault="00D26CA2" w:rsidP="00D26CA2">
      <w:pPr>
        <w:jc w:val="center"/>
        <w:rPr>
          <w:b/>
          <w:sz w:val="22"/>
          <w:szCs w:val="22"/>
        </w:rPr>
      </w:pPr>
    </w:p>
    <w:p w:rsidR="00D26CA2" w:rsidRPr="00D26CA2" w:rsidRDefault="00D26CA2" w:rsidP="00D26CA2">
      <w:pPr>
        <w:jc w:val="both"/>
        <w:rPr>
          <w:sz w:val="22"/>
          <w:szCs w:val="22"/>
        </w:rPr>
      </w:pPr>
      <w:r w:rsidRPr="00D26CA2">
        <w:rPr>
          <w:sz w:val="22"/>
          <w:szCs w:val="22"/>
        </w:rPr>
        <w:tab/>
        <w:t>1. Для обсуждения проекта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(далее – проекта Решения) проводятся публичные слушания.</w:t>
      </w:r>
    </w:p>
    <w:p w:rsidR="00D26CA2" w:rsidRPr="00D26CA2" w:rsidRDefault="00D26CA2" w:rsidP="00D26CA2">
      <w:pPr>
        <w:jc w:val="both"/>
        <w:rPr>
          <w:sz w:val="22"/>
          <w:szCs w:val="22"/>
        </w:rPr>
      </w:pPr>
      <w:r w:rsidRPr="00D26CA2">
        <w:rPr>
          <w:sz w:val="22"/>
          <w:szCs w:val="22"/>
        </w:rPr>
        <w:tab/>
        <w:t xml:space="preserve">2. </w:t>
      </w:r>
      <w:proofErr w:type="gramStart"/>
      <w:r w:rsidRPr="00D26CA2">
        <w:rPr>
          <w:sz w:val="22"/>
          <w:szCs w:val="22"/>
        </w:rPr>
        <w:t>Организацию и проведение публичных слушаний, а также сбор и обработку предложений граждан,  поступивших в отношении проекта Решения, осуществляет руководитель совместной комиссии муниципального образования «Красногвардейское сельское поселение» по учету предложений граждан по проекту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(далее по тексту – руководитель совместной комиссии).</w:t>
      </w:r>
      <w:proofErr w:type="gramEnd"/>
    </w:p>
    <w:p w:rsidR="00D26CA2" w:rsidRPr="00D26CA2" w:rsidRDefault="00D26CA2" w:rsidP="00D26CA2">
      <w:pPr>
        <w:jc w:val="both"/>
        <w:rPr>
          <w:sz w:val="22"/>
          <w:szCs w:val="22"/>
        </w:rPr>
      </w:pPr>
      <w:r w:rsidRPr="00D26CA2">
        <w:rPr>
          <w:sz w:val="22"/>
          <w:szCs w:val="22"/>
        </w:rPr>
        <w:tab/>
        <w:t xml:space="preserve">3. В публичных слушаниях вправе принять участие каждый житель муниципального образования «Красногвардейское сельское поселение». </w:t>
      </w:r>
    </w:p>
    <w:p w:rsidR="00D26CA2" w:rsidRPr="00D26CA2" w:rsidRDefault="00D26CA2" w:rsidP="00D26CA2">
      <w:pPr>
        <w:jc w:val="both"/>
        <w:rPr>
          <w:sz w:val="22"/>
          <w:szCs w:val="22"/>
        </w:rPr>
      </w:pPr>
      <w:r w:rsidRPr="00D26CA2">
        <w:rPr>
          <w:sz w:val="22"/>
          <w:szCs w:val="22"/>
        </w:rPr>
        <w:tab/>
        <w:t>4. На публичных слушаниях по проекту Решения выступает с докладом и председательствует руководитель совместной комиссии (далее по тексту – председательствующий).</w:t>
      </w:r>
    </w:p>
    <w:p w:rsidR="00D26CA2" w:rsidRPr="00D26CA2" w:rsidRDefault="00D26CA2" w:rsidP="00D26CA2">
      <w:pPr>
        <w:jc w:val="both"/>
        <w:rPr>
          <w:sz w:val="22"/>
          <w:szCs w:val="22"/>
        </w:rPr>
      </w:pPr>
      <w:r w:rsidRPr="00D26CA2">
        <w:rPr>
          <w:sz w:val="22"/>
          <w:szCs w:val="22"/>
        </w:rPr>
        <w:tab/>
        <w:t>5. Для ведения протокола публичных слушаний председательствующий определяет секретаря публичных слушаний.</w:t>
      </w:r>
    </w:p>
    <w:p w:rsidR="00D26CA2" w:rsidRPr="00D26CA2" w:rsidRDefault="00D26CA2" w:rsidP="00D26CA2">
      <w:pPr>
        <w:jc w:val="both"/>
        <w:rPr>
          <w:sz w:val="22"/>
          <w:szCs w:val="22"/>
        </w:rPr>
      </w:pPr>
      <w:r w:rsidRPr="00D26CA2">
        <w:rPr>
          <w:sz w:val="22"/>
          <w:szCs w:val="22"/>
        </w:rPr>
        <w:tab/>
        <w:t>6. Участникам публичных слушаний обеспечивается право высказать свое мнение по проекту Решения.</w:t>
      </w:r>
    </w:p>
    <w:p w:rsidR="00D26CA2" w:rsidRPr="00D26CA2" w:rsidRDefault="00D26CA2" w:rsidP="00D26CA2">
      <w:pPr>
        <w:jc w:val="both"/>
        <w:rPr>
          <w:sz w:val="22"/>
          <w:szCs w:val="22"/>
        </w:rPr>
      </w:pPr>
      <w:r w:rsidRPr="00D26CA2">
        <w:rPr>
          <w:sz w:val="22"/>
          <w:szCs w:val="22"/>
        </w:rPr>
        <w:tab/>
        <w:t xml:space="preserve">6.1. Всем желающим выступить предоставляется слово, в зависимости от количества желающих </w:t>
      </w:r>
      <w:proofErr w:type="gramStart"/>
      <w:r w:rsidRPr="00D26CA2">
        <w:rPr>
          <w:sz w:val="22"/>
          <w:szCs w:val="22"/>
        </w:rPr>
        <w:t>выступить председательствующий вправе ограничить</w:t>
      </w:r>
      <w:proofErr w:type="gramEnd"/>
      <w:r w:rsidRPr="00D26CA2">
        <w:rPr>
          <w:sz w:val="22"/>
          <w:szCs w:val="22"/>
        </w:rPr>
        <w:t xml:space="preserve"> время любого из выступлений.</w:t>
      </w:r>
    </w:p>
    <w:p w:rsidR="00D26CA2" w:rsidRPr="00D26CA2" w:rsidRDefault="00D26CA2" w:rsidP="00D26CA2">
      <w:pPr>
        <w:jc w:val="both"/>
        <w:rPr>
          <w:sz w:val="22"/>
          <w:szCs w:val="22"/>
        </w:rPr>
      </w:pPr>
      <w:r w:rsidRPr="00D26CA2">
        <w:rPr>
          <w:sz w:val="22"/>
          <w:szCs w:val="22"/>
        </w:rPr>
        <w:tab/>
        <w:t>6.2. Председательствующий вправе принять Решение о перерыве в публичных слушаниях и продолжении их в другое время.</w:t>
      </w:r>
    </w:p>
    <w:p w:rsidR="00D26CA2" w:rsidRPr="00D26CA2" w:rsidRDefault="00D26CA2" w:rsidP="00D26CA2">
      <w:pPr>
        <w:jc w:val="both"/>
        <w:rPr>
          <w:sz w:val="22"/>
          <w:szCs w:val="22"/>
        </w:rPr>
      </w:pPr>
      <w:r w:rsidRPr="00D26CA2">
        <w:rPr>
          <w:sz w:val="22"/>
          <w:szCs w:val="22"/>
        </w:rPr>
        <w:tab/>
        <w:t>6.3.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D26CA2" w:rsidRPr="00D26CA2" w:rsidRDefault="00D26CA2" w:rsidP="00D26CA2">
      <w:pPr>
        <w:jc w:val="both"/>
        <w:rPr>
          <w:sz w:val="22"/>
          <w:szCs w:val="22"/>
        </w:rPr>
      </w:pPr>
      <w:r w:rsidRPr="00D26CA2">
        <w:rPr>
          <w:sz w:val="22"/>
          <w:szCs w:val="22"/>
        </w:rPr>
        <w:tab/>
        <w:t>7. 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D26CA2" w:rsidRPr="00D26CA2" w:rsidRDefault="00D26CA2" w:rsidP="00D26CA2">
      <w:pPr>
        <w:jc w:val="both"/>
        <w:rPr>
          <w:sz w:val="22"/>
          <w:szCs w:val="22"/>
        </w:rPr>
      </w:pPr>
      <w:r w:rsidRPr="00D26CA2">
        <w:rPr>
          <w:sz w:val="22"/>
          <w:szCs w:val="22"/>
        </w:rPr>
        <w:tab/>
        <w:t>8. Результаты публичных слушаний в форме итогового документа подписываются председательствующим и подлежат официальному опубликованию.</w:t>
      </w:r>
    </w:p>
    <w:p w:rsidR="00D26CA2" w:rsidRPr="00D26CA2" w:rsidRDefault="00D26CA2" w:rsidP="00D26CA2">
      <w:pPr>
        <w:jc w:val="both"/>
        <w:rPr>
          <w:sz w:val="22"/>
          <w:szCs w:val="22"/>
        </w:rPr>
      </w:pPr>
      <w:r w:rsidRPr="00D26CA2">
        <w:rPr>
          <w:sz w:val="22"/>
          <w:szCs w:val="22"/>
        </w:rPr>
        <w:tab/>
        <w:t xml:space="preserve">9. Указанные замечания и предложения рассматриваются на заседании Совета народных депутатов муниципального образования «Красногвардейское сельское поселение». </w:t>
      </w:r>
    </w:p>
    <w:p w:rsidR="00D26CA2" w:rsidRPr="00D26CA2" w:rsidRDefault="00D26CA2" w:rsidP="00D26CA2">
      <w:pPr>
        <w:jc w:val="both"/>
        <w:rPr>
          <w:sz w:val="22"/>
          <w:szCs w:val="22"/>
        </w:rPr>
      </w:pPr>
      <w:r w:rsidRPr="00D26CA2">
        <w:rPr>
          <w:sz w:val="22"/>
          <w:szCs w:val="22"/>
        </w:rPr>
        <w:tab/>
        <w:t>После завершения рассмотрения замечаний и предложений граждан, а также результатов публичных слушаний Советом народных депутатов муниципального образования «Красногвардейское сельское поселение» принимается решение «О внесении изменений и дополнений в Устав муниципального образования «Красногвардейское сельское поселение».</w:t>
      </w:r>
    </w:p>
    <w:p w:rsidR="00D26CA2" w:rsidRDefault="00D26CA2" w:rsidP="00CC5C61">
      <w:pPr>
        <w:jc w:val="both"/>
        <w:rPr>
          <w:b/>
        </w:rPr>
      </w:pPr>
    </w:p>
    <w:p w:rsidR="0064293E" w:rsidRPr="0064293E" w:rsidRDefault="0064293E" w:rsidP="0064293E">
      <w:pPr>
        <w:jc w:val="center"/>
        <w:rPr>
          <w:b/>
        </w:rPr>
      </w:pPr>
      <w:proofErr w:type="gramStart"/>
      <w:r w:rsidRPr="0064293E">
        <w:rPr>
          <w:b/>
        </w:rPr>
        <w:t>Р</w:t>
      </w:r>
      <w:proofErr w:type="gramEnd"/>
      <w:r w:rsidRPr="0064293E">
        <w:rPr>
          <w:b/>
        </w:rPr>
        <w:t xml:space="preserve"> Е Ш Е Н И Е </w:t>
      </w:r>
    </w:p>
    <w:p w:rsidR="0064293E" w:rsidRPr="0064293E" w:rsidRDefault="0064293E" w:rsidP="0064293E">
      <w:pPr>
        <w:rPr>
          <w:b/>
        </w:rPr>
      </w:pPr>
      <w:r w:rsidRPr="0064293E">
        <w:rPr>
          <w:b/>
        </w:rPr>
        <w:t xml:space="preserve">   </w:t>
      </w:r>
    </w:p>
    <w:p w:rsidR="0064293E" w:rsidRPr="0064293E" w:rsidRDefault="0064293E" w:rsidP="0064293E">
      <w:pPr>
        <w:rPr>
          <w:b/>
        </w:rPr>
      </w:pPr>
      <w:r w:rsidRPr="0064293E">
        <w:rPr>
          <w:b/>
        </w:rPr>
        <w:t xml:space="preserve">Принято 33-й (внеочередной) сессией        </w:t>
      </w:r>
      <w:r w:rsidRPr="0064293E">
        <w:rPr>
          <w:b/>
        </w:rPr>
        <w:tab/>
        <w:t xml:space="preserve">               </w:t>
      </w:r>
      <w:r>
        <w:rPr>
          <w:b/>
        </w:rPr>
        <w:tab/>
        <w:t xml:space="preserve">     </w:t>
      </w:r>
      <w:r w:rsidRPr="0064293E">
        <w:rPr>
          <w:b/>
        </w:rPr>
        <w:t xml:space="preserve">         28 июня  2019 года № 195</w:t>
      </w:r>
    </w:p>
    <w:p w:rsidR="0064293E" w:rsidRPr="0064293E" w:rsidRDefault="0064293E" w:rsidP="0064293E">
      <w:pPr>
        <w:rPr>
          <w:b/>
        </w:rPr>
      </w:pPr>
      <w:r w:rsidRPr="0064293E">
        <w:rPr>
          <w:b/>
        </w:rPr>
        <w:t xml:space="preserve">Совета народных депутатов  муниципального </w:t>
      </w:r>
    </w:p>
    <w:p w:rsidR="0064293E" w:rsidRPr="0064293E" w:rsidRDefault="0064293E" w:rsidP="0064293E">
      <w:pPr>
        <w:rPr>
          <w:b/>
        </w:rPr>
      </w:pPr>
      <w:r w:rsidRPr="0064293E">
        <w:rPr>
          <w:b/>
        </w:rPr>
        <w:t xml:space="preserve">образования «Красногвардейское сельское поселение»                                 </w:t>
      </w:r>
    </w:p>
    <w:p w:rsidR="0064293E" w:rsidRPr="0064293E" w:rsidRDefault="0064293E" w:rsidP="0064293E">
      <w:pPr>
        <w:suppressAutoHyphens/>
        <w:jc w:val="both"/>
        <w:rPr>
          <w:b/>
          <w:lang w:eastAsia="zh-CN"/>
        </w:rPr>
      </w:pPr>
    </w:p>
    <w:p w:rsidR="0064293E" w:rsidRPr="0064293E" w:rsidRDefault="0064293E" w:rsidP="0064293E">
      <w:pPr>
        <w:suppressAutoHyphens/>
        <w:jc w:val="both"/>
        <w:rPr>
          <w:b/>
          <w:lang w:eastAsia="zh-CN"/>
        </w:rPr>
      </w:pPr>
      <w:r w:rsidRPr="0064293E">
        <w:rPr>
          <w:b/>
          <w:lang w:eastAsia="zh-CN"/>
        </w:rPr>
        <w:t xml:space="preserve">О внесении изменений в решение Совета народных депутатов муниципального образования «Красногвардейское сельское поселение» от 23.11.2018г. №149 «О внесении изменений в Решение Совета народных депутатов муниципального образования </w:t>
      </w:r>
      <w:r w:rsidRPr="0064293E">
        <w:rPr>
          <w:b/>
          <w:lang w:eastAsia="zh-CN"/>
        </w:rPr>
        <w:lastRenderedPageBreak/>
        <w:t xml:space="preserve">«Красногвардейское сельское поселение» №16 от21.11.2016 г. «Об установлении налога на имущество физических лиц на территории муниципального образования «Красногвардейское сельское поселение» </w:t>
      </w:r>
    </w:p>
    <w:p w:rsidR="0064293E" w:rsidRPr="0064293E" w:rsidRDefault="0064293E" w:rsidP="0064293E">
      <w:pPr>
        <w:suppressAutoHyphens/>
        <w:ind w:firstLine="708"/>
        <w:jc w:val="both"/>
        <w:rPr>
          <w:lang w:eastAsia="zh-CN"/>
        </w:rPr>
      </w:pPr>
    </w:p>
    <w:p w:rsidR="0064293E" w:rsidRPr="0064293E" w:rsidRDefault="0064293E" w:rsidP="0064293E">
      <w:pPr>
        <w:suppressAutoHyphens/>
        <w:ind w:firstLine="708"/>
        <w:jc w:val="both"/>
        <w:rPr>
          <w:szCs w:val="28"/>
          <w:lang w:eastAsia="zh-CN"/>
        </w:rPr>
      </w:pPr>
      <w:r w:rsidRPr="0064293E">
        <w:rPr>
          <w:lang w:eastAsia="zh-CN"/>
        </w:rPr>
        <w:t xml:space="preserve">В соответствии с главой 32 «Налог на имущество физических лиц» налогового кодекса Российской Федерации, на основании Федерального закона от 06.10.2003 г. №131-ФЗ «Об общих принципах организации местного самоуправления в Российской Федерации», руководствуясь Уставом МО «Красногвардейское сельское поселение» </w:t>
      </w:r>
      <w:r w:rsidRPr="0064293E">
        <w:rPr>
          <w:szCs w:val="28"/>
          <w:lang w:eastAsia="zh-CN"/>
        </w:rPr>
        <w:t xml:space="preserve">Совет народных депутатов муниципального образования «Красногвардейское сельское поселение», </w:t>
      </w:r>
    </w:p>
    <w:p w:rsidR="0064293E" w:rsidRPr="0064293E" w:rsidRDefault="0064293E" w:rsidP="0064293E">
      <w:pPr>
        <w:suppressAutoHyphens/>
        <w:ind w:firstLine="708"/>
        <w:jc w:val="both"/>
        <w:rPr>
          <w:szCs w:val="28"/>
          <w:lang w:eastAsia="zh-CN"/>
        </w:rPr>
      </w:pPr>
    </w:p>
    <w:p w:rsidR="0064293E" w:rsidRPr="0064293E" w:rsidRDefault="0064293E" w:rsidP="0064293E">
      <w:pPr>
        <w:suppressAutoHyphens/>
        <w:jc w:val="center"/>
        <w:rPr>
          <w:lang w:eastAsia="zh-CN"/>
        </w:rPr>
      </w:pPr>
      <w:r w:rsidRPr="0064293E">
        <w:rPr>
          <w:b/>
          <w:lang w:eastAsia="zh-CN"/>
        </w:rPr>
        <w:t>Решил:</w:t>
      </w:r>
    </w:p>
    <w:p w:rsidR="0064293E" w:rsidRPr="0064293E" w:rsidRDefault="0064293E" w:rsidP="0064293E">
      <w:pPr>
        <w:suppressAutoHyphens/>
        <w:jc w:val="center"/>
        <w:rPr>
          <w:lang w:eastAsia="zh-CN"/>
        </w:rPr>
      </w:pPr>
    </w:p>
    <w:p w:rsidR="0064293E" w:rsidRPr="0064293E" w:rsidRDefault="0064293E" w:rsidP="0064293E">
      <w:pPr>
        <w:suppressAutoHyphens/>
        <w:ind w:firstLine="680"/>
        <w:jc w:val="both"/>
        <w:rPr>
          <w:lang w:eastAsia="zh-CN"/>
        </w:rPr>
      </w:pPr>
      <w:r w:rsidRPr="0064293E">
        <w:rPr>
          <w:lang w:eastAsia="zh-CN"/>
        </w:rPr>
        <w:t xml:space="preserve"> 1. </w:t>
      </w:r>
      <w:proofErr w:type="gramStart"/>
      <w:r w:rsidRPr="0064293E">
        <w:rPr>
          <w:lang w:eastAsia="zh-CN"/>
        </w:rPr>
        <w:t>Внести изменения в  решение Совета народных депутатов муниципального образования «Красногвардейское сельское поселение» от 23.11.2018г. №149 «О внесении изменений в Решение Совета народных депутатов муниципального образования «Красногвардейское сельское поселение» №16 от21.11.2016 г. «Об установлении налога на имущество физических лиц на территории муниципального образования «Красногвардейское сельское поселение»</w:t>
      </w:r>
      <w:r w:rsidRPr="0064293E">
        <w:rPr>
          <w:b/>
          <w:lang w:eastAsia="zh-CN"/>
        </w:rPr>
        <w:t xml:space="preserve"> </w:t>
      </w:r>
      <w:r w:rsidRPr="0064293E">
        <w:rPr>
          <w:lang w:eastAsia="zh-CN"/>
        </w:rPr>
        <w:t xml:space="preserve">изложив пункт 5 в следующей редакции: </w:t>
      </w:r>
      <w:proofErr w:type="gramEnd"/>
    </w:p>
    <w:p w:rsidR="0064293E" w:rsidRPr="0064293E" w:rsidRDefault="0064293E" w:rsidP="0064293E">
      <w:pPr>
        <w:ind w:firstLine="547"/>
        <w:jc w:val="both"/>
        <w:rPr>
          <w:szCs w:val="28"/>
          <w:lang w:eastAsia="zh-CN"/>
        </w:rPr>
      </w:pPr>
      <w:r w:rsidRPr="0064293E">
        <w:rPr>
          <w:szCs w:val="28"/>
          <w:lang w:eastAsia="zh-CN"/>
        </w:rPr>
        <w:t>«5.Налоговые ставки устанавливаются в следующих размерах от кадастровой стоимости:</w:t>
      </w:r>
    </w:p>
    <w:p w:rsidR="0064293E" w:rsidRPr="0064293E" w:rsidRDefault="0064293E" w:rsidP="0064293E">
      <w:pPr>
        <w:suppressAutoHyphens/>
        <w:ind w:firstLine="547"/>
        <w:jc w:val="both"/>
        <w:rPr>
          <w:lang w:eastAsia="zh-CN"/>
        </w:rPr>
      </w:pPr>
      <w:r w:rsidRPr="0064293E">
        <w:rPr>
          <w:lang w:eastAsia="zh-CN"/>
        </w:rPr>
        <w:t xml:space="preserve">  5.1.Объектов налогообложения, кадастровая стоимость каждого из которых не превышает 300 </w:t>
      </w:r>
      <w:proofErr w:type="spellStart"/>
      <w:r w:rsidRPr="0064293E">
        <w:rPr>
          <w:lang w:eastAsia="zh-CN"/>
        </w:rPr>
        <w:t>млн</w:t>
      </w:r>
      <w:proofErr w:type="gramStart"/>
      <w:r w:rsidRPr="0064293E">
        <w:rPr>
          <w:lang w:eastAsia="zh-CN"/>
        </w:rPr>
        <w:t>.р</w:t>
      </w:r>
      <w:proofErr w:type="gramEnd"/>
      <w:r w:rsidRPr="0064293E">
        <w:rPr>
          <w:lang w:eastAsia="zh-CN"/>
        </w:rPr>
        <w:t>ублей</w:t>
      </w:r>
      <w:proofErr w:type="spellEnd"/>
      <w:r w:rsidRPr="0064293E">
        <w:rPr>
          <w:lang w:eastAsia="zh-CN"/>
        </w:rPr>
        <w:t xml:space="preserve"> в размере 0.1 процента в отношении следующего имущества:</w:t>
      </w:r>
    </w:p>
    <w:p w:rsidR="0064293E" w:rsidRPr="0064293E" w:rsidRDefault="0064293E" w:rsidP="0064293E">
      <w:pPr>
        <w:suppressAutoHyphens/>
        <w:ind w:firstLine="547"/>
        <w:jc w:val="both"/>
        <w:rPr>
          <w:lang w:eastAsia="zh-CN"/>
        </w:rPr>
      </w:pPr>
      <w:r w:rsidRPr="0064293E">
        <w:rPr>
          <w:lang w:eastAsia="zh-CN"/>
        </w:rPr>
        <w:t xml:space="preserve"> - жилой дом;</w:t>
      </w:r>
    </w:p>
    <w:p w:rsidR="0064293E" w:rsidRPr="0064293E" w:rsidRDefault="0064293E" w:rsidP="0064293E">
      <w:pPr>
        <w:suppressAutoHyphens/>
        <w:ind w:firstLine="547"/>
        <w:jc w:val="both"/>
        <w:rPr>
          <w:lang w:eastAsia="zh-CN"/>
        </w:rPr>
      </w:pPr>
      <w:r w:rsidRPr="0064293E">
        <w:rPr>
          <w:lang w:eastAsia="zh-CN"/>
        </w:rPr>
        <w:t xml:space="preserve"> - жилое помещение (квартира, комната);</w:t>
      </w:r>
    </w:p>
    <w:p w:rsidR="0064293E" w:rsidRPr="0064293E" w:rsidRDefault="0064293E" w:rsidP="0064293E">
      <w:pPr>
        <w:suppressAutoHyphens/>
        <w:ind w:firstLine="547"/>
        <w:jc w:val="both"/>
        <w:rPr>
          <w:lang w:eastAsia="zh-CN"/>
        </w:rPr>
      </w:pPr>
      <w:r w:rsidRPr="0064293E">
        <w:rPr>
          <w:lang w:eastAsia="zh-CN"/>
        </w:rPr>
        <w:t xml:space="preserve"> - гараж, </w:t>
      </w:r>
      <w:proofErr w:type="spellStart"/>
      <w:r w:rsidRPr="0064293E">
        <w:rPr>
          <w:lang w:eastAsia="zh-CN"/>
        </w:rPr>
        <w:t>машино</w:t>
      </w:r>
      <w:proofErr w:type="spellEnd"/>
      <w:r w:rsidRPr="0064293E">
        <w:rPr>
          <w:lang w:eastAsia="zh-CN"/>
        </w:rPr>
        <w:t>-место;</w:t>
      </w:r>
    </w:p>
    <w:p w:rsidR="0064293E" w:rsidRPr="0064293E" w:rsidRDefault="0064293E" w:rsidP="0064293E">
      <w:pPr>
        <w:suppressAutoHyphens/>
        <w:ind w:firstLine="547"/>
        <w:jc w:val="both"/>
        <w:rPr>
          <w:lang w:eastAsia="zh-CN"/>
        </w:rPr>
      </w:pPr>
      <w:r w:rsidRPr="0064293E">
        <w:rPr>
          <w:lang w:eastAsia="zh-CN"/>
        </w:rPr>
        <w:t xml:space="preserve"> - единый недвижимый комплекс;</w:t>
      </w:r>
    </w:p>
    <w:p w:rsidR="0064293E" w:rsidRPr="0064293E" w:rsidRDefault="0064293E" w:rsidP="0064293E">
      <w:pPr>
        <w:suppressAutoHyphens/>
        <w:ind w:firstLine="547"/>
        <w:jc w:val="both"/>
        <w:rPr>
          <w:lang w:eastAsia="zh-CN"/>
        </w:rPr>
      </w:pPr>
      <w:r w:rsidRPr="0064293E">
        <w:rPr>
          <w:lang w:eastAsia="zh-CN"/>
        </w:rPr>
        <w:t xml:space="preserve"> - объект незавершенного строительства;</w:t>
      </w:r>
    </w:p>
    <w:p w:rsidR="0064293E" w:rsidRPr="0064293E" w:rsidRDefault="0064293E" w:rsidP="0064293E">
      <w:pPr>
        <w:suppressAutoHyphens/>
        <w:ind w:firstLine="547"/>
        <w:jc w:val="both"/>
        <w:rPr>
          <w:lang w:eastAsia="zh-CN"/>
        </w:rPr>
      </w:pPr>
      <w:r w:rsidRPr="0064293E">
        <w:rPr>
          <w:lang w:eastAsia="zh-CN"/>
        </w:rPr>
        <w:t xml:space="preserve"> - иные здания, строение, сооружения, помещений </w:t>
      </w:r>
    </w:p>
    <w:p w:rsidR="0064293E" w:rsidRPr="0064293E" w:rsidRDefault="0064293E" w:rsidP="0064293E">
      <w:pPr>
        <w:suppressAutoHyphens/>
        <w:ind w:firstLine="547"/>
        <w:jc w:val="both"/>
        <w:rPr>
          <w:b/>
          <w:lang w:eastAsia="zh-CN"/>
        </w:rPr>
      </w:pPr>
      <w:r w:rsidRPr="0064293E">
        <w:rPr>
          <w:lang w:eastAsia="zh-CN"/>
        </w:rPr>
        <w:tab/>
        <w:t>5.2.</w:t>
      </w:r>
      <w:r w:rsidRPr="0064293E">
        <w:rPr>
          <w:sz w:val="28"/>
          <w:szCs w:val="28"/>
          <w:lang w:eastAsia="zh-CN"/>
        </w:rPr>
        <w:t xml:space="preserve"> О</w:t>
      </w:r>
      <w:r w:rsidRPr="0064293E">
        <w:rPr>
          <w:lang w:eastAsia="zh-CN"/>
        </w:rPr>
        <w:t xml:space="preserve">бъектов налогообложения, включенных в перечень, определяемый в соответствии с пунктом 7 статьи 378.2 настоящего Кодекса, в отношении объектов налогообложения, предусмотренных абзацем вторым пункта 10 статьи 378.2 настоящего Кодекса, а также в отношении объектов налогообложения, кадастровая стоимость каждого из которых превышает 300 миллионов рублей – </w:t>
      </w:r>
      <w:r w:rsidRPr="0064293E">
        <w:rPr>
          <w:b/>
          <w:lang w:eastAsia="zh-CN"/>
        </w:rPr>
        <w:t>1 процент</w:t>
      </w:r>
      <w:r w:rsidRPr="0064293E">
        <w:rPr>
          <w:lang w:eastAsia="zh-CN"/>
        </w:rPr>
        <w:t xml:space="preserve">. В отношении прочих объектов налогообложения – </w:t>
      </w:r>
      <w:r w:rsidRPr="0064293E">
        <w:rPr>
          <w:b/>
          <w:lang w:eastAsia="zh-CN"/>
        </w:rPr>
        <w:t>0,5 процента»</w:t>
      </w:r>
    </w:p>
    <w:p w:rsidR="0064293E" w:rsidRPr="0064293E" w:rsidRDefault="0064293E" w:rsidP="0064293E">
      <w:pPr>
        <w:suppressAutoHyphens/>
        <w:ind w:firstLine="547"/>
        <w:jc w:val="both"/>
        <w:rPr>
          <w:lang w:eastAsia="zh-CN"/>
        </w:rPr>
      </w:pPr>
      <w:r w:rsidRPr="0064293E">
        <w:rPr>
          <w:b/>
          <w:lang w:eastAsia="zh-CN"/>
        </w:rPr>
        <w:t xml:space="preserve">  </w:t>
      </w:r>
      <w:r w:rsidRPr="0064293E">
        <w:rPr>
          <w:lang w:eastAsia="zh-CN"/>
        </w:rPr>
        <w:t xml:space="preserve">  Подпункты 5.18 и 5.1.9 –исключить.</w:t>
      </w:r>
    </w:p>
    <w:p w:rsidR="0064293E" w:rsidRPr="0064293E" w:rsidRDefault="0064293E" w:rsidP="0064293E">
      <w:pPr>
        <w:suppressAutoHyphens/>
        <w:ind w:right="-1" w:firstLine="680"/>
        <w:jc w:val="both"/>
        <w:rPr>
          <w:lang w:eastAsia="zh-CN"/>
        </w:rPr>
      </w:pPr>
      <w:r w:rsidRPr="0064293E">
        <w:rPr>
          <w:color w:val="000000"/>
          <w:lang w:eastAsia="zh-CN"/>
        </w:rPr>
        <w:t xml:space="preserve">2. </w:t>
      </w:r>
      <w:r w:rsidRPr="0064293E">
        <w:rPr>
          <w:lang w:eastAsia="zh-CN"/>
        </w:rPr>
        <w:t>Опубликовать (обнародовать) настоящее решение на информационных стендах и официальном сайте администрации МО «Красногвардейское сельское поселение».</w:t>
      </w:r>
    </w:p>
    <w:p w:rsidR="0064293E" w:rsidRPr="0064293E" w:rsidRDefault="0064293E" w:rsidP="0064293E">
      <w:pPr>
        <w:suppressAutoHyphens/>
        <w:autoSpaceDE w:val="0"/>
        <w:ind w:firstLine="680"/>
        <w:jc w:val="both"/>
        <w:rPr>
          <w:color w:val="000000"/>
          <w:lang w:eastAsia="zh-CN"/>
        </w:rPr>
      </w:pPr>
      <w:r w:rsidRPr="0064293E">
        <w:rPr>
          <w:color w:val="000000"/>
          <w:lang w:eastAsia="zh-CN"/>
        </w:rPr>
        <w:t>3. Настоящее решение вступает в силу со дня его официального опубликования (обнародования)  и распространяется на правоотношения, возникшие с 01.01.2017г.</w:t>
      </w:r>
    </w:p>
    <w:p w:rsidR="0064293E" w:rsidRPr="0064293E" w:rsidRDefault="0064293E" w:rsidP="0064293E">
      <w:pPr>
        <w:suppressAutoHyphens/>
        <w:autoSpaceDE w:val="0"/>
        <w:ind w:firstLine="680"/>
        <w:jc w:val="both"/>
        <w:rPr>
          <w:color w:val="000000"/>
          <w:lang w:eastAsia="zh-CN"/>
        </w:rPr>
      </w:pPr>
    </w:p>
    <w:p w:rsidR="0064293E" w:rsidRPr="0064293E" w:rsidRDefault="0064293E" w:rsidP="0064293E">
      <w:pPr>
        <w:suppressAutoHyphens/>
        <w:rPr>
          <w:b/>
          <w:lang w:eastAsia="zh-CN"/>
        </w:rPr>
      </w:pPr>
      <w:r w:rsidRPr="0064293E">
        <w:rPr>
          <w:b/>
          <w:lang w:eastAsia="zh-CN"/>
        </w:rPr>
        <w:t>Председатель Совета народных депутатов</w:t>
      </w:r>
    </w:p>
    <w:p w:rsidR="0064293E" w:rsidRPr="0064293E" w:rsidRDefault="0064293E" w:rsidP="0064293E">
      <w:pPr>
        <w:suppressAutoHyphens/>
        <w:rPr>
          <w:b/>
          <w:lang w:eastAsia="zh-CN"/>
        </w:rPr>
      </w:pPr>
      <w:r w:rsidRPr="0064293E">
        <w:rPr>
          <w:b/>
          <w:lang w:eastAsia="zh-CN"/>
        </w:rPr>
        <w:t xml:space="preserve">муниципального образования </w:t>
      </w:r>
    </w:p>
    <w:p w:rsidR="0064293E" w:rsidRPr="0064293E" w:rsidRDefault="0064293E" w:rsidP="0064293E">
      <w:pPr>
        <w:tabs>
          <w:tab w:val="left" w:pos="7751"/>
        </w:tabs>
        <w:suppressAutoHyphens/>
        <w:rPr>
          <w:b/>
          <w:lang w:eastAsia="zh-CN"/>
        </w:rPr>
      </w:pPr>
      <w:r w:rsidRPr="0064293E">
        <w:rPr>
          <w:b/>
          <w:lang w:eastAsia="zh-CN"/>
        </w:rPr>
        <w:t>«Красногвардейское сельское поселение»</w:t>
      </w:r>
      <w:r w:rsidRPr="0064293E">
        <w:rPr>
          <w:b/>
          <w:lang w:eastAsia="zh-CN"/>
        </w:rPr>
        <w:tab/>
        <w:t xml:space="preserve">   Е.Н. </w:t>
      </w:r>
      <w:proofErr w:type="spellStart"/>
      <w:r w:rsidRPr="0064293E">
        <w:rPr>
          <w:b/>
          <w:lang w:eastAsia="zh-CN"/>
        </w:rPr>
        <w:t>Гусакова</w:t>
      </w:r>
      <w:proofErr w:type="spellEnd"/>
    </w:p>
    <w:p w:rsidR="0064293E" w:rsidRPr="0064293E" w:rsidRDefault="0064293E" w:rsidP="0064293E">
      <w:pPr>
        <w:suppressAutoHyphens/>
        <w:rPr>
          <w:b/>
          <w:lang w:eastAsia="zh-CN"/>
        </w:rPr>
      </w:pPr>
    </w:p>
    <w:p w:rsidR="0064293E" w:rsidRPr="0064293E" w:rsidRDefault="0064293E" w:rsidP="0064293E">
      <w:pPr>
        <w:suppressAutoHyphens/>
        <w:rPr>
          <w:b/>
          <w:lang w:eastAsia="zh-CN"/>
        </w:rPr>
      </w:pPr>
      <w:r w:rsidRPr="0064293E">
        <w:rPr>
          <w:b/>
          <w:lang w:eastAsia="zh-CN"/>
        </w:rPr>
        <w:t>Глава  муниципального образования</w:t>
      </w:r>
    </w:p>
    <w:p w:rsidR="0064293E" w:rsidRPr="0064293E" w:rsidRDefault="0064293E" w:rsidP="0064293E">
      <w:pPr>
        <w:suppressAutoHyphens/>
        <w:rPr>
          <w:b/>
          <w:lang w:eastAsia="zh-CN"/>
        </w:rPr>
      </w:pPr>
      <w:r w:rsidRPr="0064293E">
        <w:rPr>
          <w:b/>
          <w:lang w:eastAsia="zh-CN"/>
        </w:rPr>
        <w:t xml:space="preserve">«Красногвардейское </w:t>
      </w:r>
      <w:r w:rsidRPr="0064293E">
        <w:rPr>
          <w:b/>
          <w:highlight w:val="white"/>
          <w:lang w:eastAsia="zh-CN"/>
        </w:rPr>
        <w:t xml:space="preserve">сельское поселение» </w:t>
      </w:r>
      <w:r w:rsidRPr="0064293E">
        <w:rPr>
          <w:b/>
          <w:highlight w:val="white"/>
          <w:lang w:eastAsia="zh-CN"/>
        </w:rPr>
        <w:tab/>
      </w:r>
      <w:r w:rsidRPr="0064293E">
        <w:rPr>
          <w:b/>
          <w:highlight w:val="white"/>
          <w:lang w:eastAsia="zh-CN"/>
        </w:rPr>
        <w:tab/>
        <w:t xml:space="preserve">                     </w:t>
      </w:r>
      <w:r w:rsidRPr="0064293E">
        <w:rPr>
          <w:b/>
          <w:lang w:eastAsia="zh-CN"/>
        </w:rPr>
        <w:t xml:space="preserve">  </w:t>
      </w:r>
      <w:r w:rsidRPr="0064293E">
        <w:rPr>
          <w:b/>
          <w:lang w:eastAsia="zh-CN"/>
        </w:rPr>
        <w:tab/>
      </w:r>
      <w:r w:rsidRPr="0064293E">
        <w:rPr>
          <w:b/>
          <w:lang w:eastAsia="zh-CN"/>
        </w:rPr>
        <w:tab/>
        <w:t xml:space="preserve"> Д.В. </w:t>
      </w:r>
      <w:proofErr w:type="spellStart"/>
      <w:r w:rsidRPr="0064293E">
        <w:rPr>
          <w:b/>
          <w:lang w:eastAsia="zh-CN"/>
        </w:rPr>
        <w:t>Гавриш</w:t>
      </w:r>
      <w:proofErr w:type="spellEnd"/>
    </w:p>
    <w:p w:rsidR="0064293E" w:rsidRPr="0064293E" w:rsidRDefault="0064293E" w:rsidP="0064293E">
      <w:pPr>
        <w:jc w:val="center"/>
        <w:rPr>
          <w:b/>
        </w:rPr>
      </w:pPr>
    </w:p>
    <w:p w:rsidR="0064293E" w:rsidRPr="0064293E" w:rsidRDefault="0064293E" w:rsidP="0064293E">
      <w:pPr>
        <w:jc w:val="center"/>
        <w:rPr>
          <w:b/>
        </w:rPr>
      </w:pPr>
      <w:proofErr w:type="gramStart"/>
      <w:r w:rsidRPr="0064293E">
        <w:rPr>
          <w:b/>
        </w:rPr>
        <w:t>Р</w:t>
      </w:r>
      <w:proofErr w:type="gramEnd"/>
      <w:r w:rsidRPr="0064293E">
        <w:rPr>
          <w:b/>
        </w:rPr>
        <w:t xml:space="preserve"> Е Ш Е Н И Е </w:t>
      </w:r>
    </w:p>
    <w:p w:rsidR="0064293E" w:rsidRPr="0064293E" w:rsidRDefault="0064293E" w:rsidP="0064293E">
      <w:pPr>
        <w:rPr>
          <w:b/>
        </w:rPr>
      </w:pPr>
      <w:r w:rsidRPr="0064293E">
        <w:rPr>
          <w:b/>
        </w:rPr>
        <w:t xml:space="preserve">   </w:t>
      </w:r>
    </w:p>
    <w:p w:rsidR="0064293E" w:rsidRPr="0064293E" w:rsidRDefault="0064293E" w:rsidP="0064293E">
      <w:pPr>
        <w:rPr>
          <w:b/>
        </w:rPr>
      </w:pPr>
      <w:r w:rsidRPr="0064293E">
        <w:rPr>
          <w:b/>
        </w:rPr>
        <w:t xml:space="preserve">Принято 33-й (внеочередной) сессией        </w:t>
      </w:r>
      <w:r w:rsidRPr="0064293E">
        <w:rPr>
          <w:b/>
        </w:rPr>
        <w:tab/>
        <w:t xml:space="preserve">                       </w:t>
      </w:r>
      <w:r w:rsidRPr="0064293E">
        <w:rPr>
          <w:b/>
        </w:rPr>
        <w:tab/>
      </w:r>
      <w:r w:rsidRPr="0064293E">
        <w:rPr>
          <w:b/>
        </w:rPr>
        <w:tab/>
        <w:t xml:space="preserve"> 28 июня  2019 года № 196</w:t>
      </w:r>
    </w:p>
    <w:p w:rsidR="0064293E" w:rsidRPr="0064293E" w:rsidRDefault="0064293E" w:rsidP="0064293E">
      <w:pPr>
        <w:rPr>
          <w:b/>
        </w:rPr>
      </w:pPr>
      <w:r w:rsidRPr="0064293E">
        <w:rPr>
          <w:b/>
        </w:rPr>
        <w:t xml:space="preserve">Совета народных депутатов  муниципального </w:t>
      </w:r>
    </w:p>
    <w:p w:rsidR="0064293E" w:rsidRPr="0064293E" w:rsidRDefault="0064293E" w:rsidP="0064293E">
      <w:pPr>
        <w:rPr>
          <w:b/>
        </w:rPr>
      </w:pPr>
      <w:r w:rsidRPr="0064293E">
        <w:rPr>
          <w:b/>
        </w:rPr>
        <w:t xml:space="preserve">образования «Красногвардейское сельское поселение»                                 </w:t>
      </w:r>
    </w:p>
    <w:p w:rsidR="0064293E" w:rsidRPr="0064293E" w:rsidRDefault="0064293E" w:rsidP="0064293E">
      <w:pPr>
        <w:widowControl w:val="0"/>
        <w:tabs>
          <w:tab w:val="left" w:pos="2835"/>
        </w:tabs>
        <w:rPr>
          <w:b/>
        </w:rPr>
      </w:pPr>
    </w:p>
    <w:p w:rsidR="0064293E" w:rsidRPr="0064293E" w:rsidRDefault="0064293E" w:rsidP="0064293E">
      <w:pPr>
        <w:widowControl w:val="0"/>
        <w:tabs>
          <w:tab w:val="left" w:pos="2835"/>
        </w:tabs>
        <w:rPr>
          <w:b/>
        </w:rPr>
      </w:pPr>
      <w:r w:rsidRPr="0064293E">
        <w:rPr>
          <w:b/>
        </w:rPr>
        <w:t xml:space="preserve">О внесении изменений  в Решение Совета народных депутатов </w:t>
      </w:r>
    </w:p>
    <w:p w:rsidR="0064293E" w:rsidRPr="0064293E" w:rsidRDefault="0064293E" w:rsidP="0064293E">
      <w:pPr>
        <w:widowControl w:val="0"/>
        <w:tabs>
          <w:tab w:val="left" w:pos="2835"/>
        </w:tabs>
        <w:rPr>
          <w:b/>
        </w:rPr>
      </w:pPr>
      <w:r w:rsidRPr="0064293E">
        <w:rPr>
          <w:b/>
        </w:rPr>
        <w:t xml:space="preserve"> муниципального образования «Красногвардейское сельское поселение»</w:t>
      </w:r>
    </w:p>
    <w:p w:rsidR="0064293E" w:rsidRPr="0064293E" w:rsidRDefault="0064293E" w:rsidP="0064293E">
      <w:pPr>
        <w:widowControl w:val="0"/>
        <w:tabs>
          <w:tab w:val="left" w:pos="2835"/>
        </w:tabs>
        <w:rPr>
          <w:b/>
        </w:rPr>
      </w:pPr>
      <w:r w:rsidRPr="0064293E">
        <w:rPr>
          <w:b/>
        </w:rPr>
        <w:lastRenderedPageBreak/>
        <w:t xml:space="preserve">№ 110 от 06.04.2018 года «О даче согласия администрации муниципального </w:t>
      </w:r>
    </w:p>
    <w:p w:rsidR="0064293E" w:rsidRPr="0064293E" w:rsidRDefault="0064293E" w:rsidP="0064293E">
      <w:pPr>
        <w:widowControl w:val="0"/>
        <w:tabs>
          <w:tab w:val="left" w:pos="2835"/>
        </w:tabs>
        <w:rPr>
          <w:b/>
        </w:rPr>
      </w:pPr>
      <w:r w:rsidRPr="0064293E">
        <w:rPr>
          <w:b/>
        </w:rPr>
        <w:t>образования «Красногвардейское сельское поселение»</w:t>
      </w:r>
    </w:p>
    <w:p w:rsidR="0064293E" w:rsidRPr="0064293E" w:rsidRDefault="0064293E" w:rsidP="0064293E">
      <w:pPr>
        <w:widowControl w:val="0"/>
        <w:tabs>
          <w:tab w:val="left" w:pos="2835"/>
        </w:tabs>
        <w:rPr>
          <w:b/>
        </w:rPr>
      </w:pPr>
      <w:r w:rsidRPr="0064293E">
        <w:rPr>
          <w:b/>
        </w:rPr>
        <w:t xml:space="preserve">на продажу Центральной котельной, расположенной по адресу </w:t>
      </w:r>
    </w:p>
    <w:p w:rsidR="0064293E" w:rsidRPr="0064293E" w:rsidRDefault="0064293E" w:rsidP="0064293E">
      <w:pPr>
        <w:widowControl w:val="0"/>
        <w:tabs>
          <w:tab w:val="left" w:pos="2835"/>
        </w:tabs>
      </w:pPr>
      <w:r w:rsidRPr="0064293E">
        <w:rPr>
          <w:b/>
        </w:rPr>
        <w:t>с. Красногвардейское, ул. Первомайская»</w:t>
      </w:r>
    </w:p>
    <w:p w:rsidR="0064293E" w:rsidRPr="0064293E" w:rsidRDefault="0064293E" w:rsidP="0064293E">
      <w:pPr>
        <w:widowControl w:val="0"/>
      </w:pPr>
    </w:p>
    <w:p w:rsidR="0064293E" w:rsidRPr="0064293E" w:rsidRDefault="0064293E" w:rsidP="0064293E">
      <w:pPr>
        <w:autoSpaceDE w:val="0"/>
        <w:autoSpaceDN w:val="0"/>
        <w:adjustRightInd w:val="0"/>
        <w:ind w:firstLine="708"/>
        <w:jc w:val="both"/>
      </w:pPr>
      <w:proofErr w:type="gramStart"/>
      <w:r w:rsidRPr="0064293E">
        <w:t xml:space="preserve">Рассмотрев обращение администрации муниципального образования «Красногвардейское сельское поселение», в целях эффективного использования имущества муниципального образования «Красногвардейское сельское поселение», в соответствии с </w:t>
      </w:r>
      <w:r w:rsidRPr="0064293E">
        <w:rPr>
          <w:rFonts w:eastAsiaTheme="minorHAnsi"/>
          <w:lang w:eastAsia="en-US"/>
        </w:rPr>
        <w:t xml:space="preserve">Федеральным законом от 21.12.2001 № 178-ФЗ «О приватизации государственного и муниципального имущества», </w:t>
      </w:r>
      <w:r w:rsidRPr="0064293E">
        <w:t>Положением «О порядке управления и распоряжения муниципальной собственностью муниципального образования «Красногвардейское сельское поселение», утвержденным Решением Совета народных депутатов МО «Красногвардейское сельское поселение» № 95 от 27.02.2009 г., руководствуясь Уставом</w:t>
      </w:r>
      <w:proofErr w:type="gramEnd"/>
      <w:r w:rsidRPr="0064293E">
        <w:t xml:space="preserve">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64293E" w:rsidRPr="0064293E" w:rsidRDefault="0064293E" w:rsidP="0064293E">
      <w:pPr>
        <w:widowControl w:val="0"/>
        <w:ind w:firstLine="708"/>
        <w:jc w:val="both"/>
      </w:pPr>
    </w:p>
    <w:p w:rsidR="0064293E" w:rsidRPr="0064293E" w:rsidRDefault="0064293E" w:rsidP="0064293E">
      <w:pPr>
        <w:widowControl w:val="0"/>
        <w:jc w:val="center"/>
        <w:rPr>
          <w:b/>
        </w:rPr>
      </w:pPr>
      <w:r w:rsidRPr="0064293E">
        <w:rPr>
          <w:b/>
        </w:rPr>
        <w:t>РЕШИЛ:</w:t>
      </w:r>
    </w:p>
    <w:p w:rsidR="0064293E" w:rsidRPr="0064293E" w:rsidRDefault="0064293E" w:rsidP="0064293E">
      <w:pPr>
        <w:widowControl w:val="0"/>
        <w:jc w:val="center"/>
        <w:rPr>
          <w:b/>
        </w:rPr>
      </w:pPr>
    </w:p>
    <w:p w:rsidR="0064293E" w:rsidRPr="0064293E" w:rsidRDefault="0064293E" w:rsidP="0064293E">
      <w:pPr>
        <w:widowControl w:val="0"/>
        <w:tabs>
          <w:tab w:val="left" w:pos="2835"/>
        </w:tabs>
        <w:jc w:val="both"/>
      </w:pPr>
      <w:r w:rsidRPr="0064293E">
        <w:t xml:space="preserve">          1.Внести изменения в пункт 1 Решения Совета народных депутатов муниципального образования «Красногвардейское сельское поселение» № 110 от 06.04.2018 года «О даче согласия администрации муниципального образования «Красногвардейское сельское поселение» на продажу Центральной котельной, расположенной по адресу с. Красногвардейское, ул. </w:t>
      </w:r>
      <w:proofErr w:type="gramStart"/>
      <w:r w:rsidRPr="0064293E">
        <w:t>Первомайская</w:t>
      </w:r>
      <w:proofErr w:type="gramEnd"/>
      <w:r w:rsidRPr="0064293E">
        <w:t>» изложив его в следующей редакции:</w:t>
      </w:r>
    </w:p>
    <w:p w:rsidR="0064293E" w:rsidRPr="0064293E" w:rsidRDefault="0064293E" w:rsidP="0064293E">
      <w:pPr>
        <w:autoSpaceDE w:val="0"/>
        <w:autoSpaceDN w:val="0"/>
        <w:adjustRightInd w:val="0"/>
        <w:ind w:firstLine="708"/>
        <w:jc w:val="both"/>
        <w:rPr>
          <w:bCs/>
        </w:rPr>
      </w:pPr>
      <w:r w:rsidRPr="0064293E">
        <w:rPr>
          <w:bCs/>
        </w:rPr>
        <w:t>«Дать согласие администрации МО «Красногвардейское сельское поселение» на продажу муниципального имущества муниципального образования «Красногвардейское сельское поселение» в составе: нежилое здание Центральной котельной, расположенной по адресу Республика Адыгея, Красногвардейский район, с. Красногвардейское, ул. Первомайская, д. 34</w:t>
      </w:r>
      <w:proofErr w:type="gramStart"/>
      <w:r w:rsidRPr="0064293E">
        <w:rPr>
          <w:bCs/>
        </w:rPr>
        <w:t xml:space="preserve"> А</w:t>
      </w:r>
      <w:proofErr w:type="gramEnd"/>
      <w:r w:rsidRPr="0064293E">
        <w:rPr>
          <w:bCs/>
        </w:rPr>
        <w:t xml:space="preserve">, с кадастровым номером 01:03:1100046:353; земельный участок, площадью 296 </w:t>
      </w:r>
      <w:proofErr w:type="spellStart"/>
      <w:r w:rsidRPr="0064293E">
        <w:rPr>
          <w:bCs/>
        </w:rPr>
        <w:t>кв.м</w:t>
      </w:r>
      <w:proofErr w:type="spellEnd"/>
      <w:r w:rsidRPr="0064293E">
        <w:rPr>
          <w:bCs/>
        </w:rPr>
        <w:t xml:space="preserve">. кадастровый номер 01:03:1100046:70,  адрес (местоположение): установлено  относительно ориентира, расположенного в границах участка; почтовый адрес ориентира: Республика Адыгея, Красногвардейский район, </w:t>
      </w:r>
      <w:proofErr w:type="spellStart"/>
      <w:r w:rsidRPr="0064293E">
        <w:rPr>
          <w:bCs/>
        </w:rPr>
        <w:t>с</w:t>
      </w:r>
      <w:proofErr w:type="gramStart"/>
      <w:r w:rsidRPr="0064293E">
        <w:rPr>
          <w:bCs/>
        </w:rPr>
        <w:t>.К</w:t>
      </w:r>
      <w:proofErr w:type="gramEnd"/>
      <w:r w:rsidRPr="0064293E">
        <w:rPr>
          <w:bCs/>
        </w:rPr>
        <w:t>расногвардейское</w:t>
      </w:r>
      <w:proofErr w:type="spellEnd"/>
      <w:r w:rsidRPr="0064293E">
        <w:rPr>
          <w:bCs/>
        </w:rPr>
        <w:t xml:space="preserve">, </w:t>
      </w:r>
      <w:proofErr w:type="spellStart"/>
      <w:r w:rsidRPr="0064293E">
        <w:rPr>
          <w:bCs/>
        </w:rPr>
        <w:t>ул.Первомайская</w:t>
      </w:r>
      <w:proofErr w:type="spellEnd"/>
      <w:r w:rsidRPr="0064293E">
        <w:rPr>
          <w:bCs/>
        </w:rPr>
        <w:t xml:space="preserve"> 34 А.»</w:t>
      </w:r>
    </w:p>
    <w:p w:rsidR="0064293E" w:rsidRPr="0064293E" w:rsidRDefault="0064293E" w:rsidP="0064293E">
      <w:pPr>
        <w:autoSpaceDE w:val="0"/>
        <w:autoSpaceDN w:val="0"/>
        <w:adjustRightInd w:val="0"/>
        <w:ind w:firstLine="708"/>
        <w:jc w:val="both"/>
        <w:rPr>
          <w:bCs/>
        </w:rPr>
      </w:pPr>
      <w:r w:rsidRPr="0064293E">
        <w:rPr>
          <w:bCs/>
        </w:rPr>
        <w:t xml:space="preserve">2. Администрации муниципального образования «Красногвардейское сельское поселение» организовать мероприятия по продаже указанного в пункте 1 настоящего решения </w:t>
      </w:r>
      <w:proofErr w:type="gramStart"/>
      <w:r w:rsidRPr="0064293E">
        <w:rPr>
          <w:bCs/>
        </w:rPr>
        <w:t>имущества</w:t>
      </w:r>
      <w:proofErr w:type="gramEnd"/>
      <w:r w:rsidRPr="0064293E">
        <w:rPr>
          <w:bCs/>
        </w:rPr>
        <w:t xml:space="preserve"> предусмотренные действующим законодательством.</w:t>
      </w:r>
    </w:p>
    <w:p w:rsidR="0064293E" w:rsidRPr="0064293E" w:rsidRDefault="0064293E" w:rsidP="0064293E">
      <w:pPr>
        <w:autoSpaceDE w:val="0"/>
        <w:autoSpaceDN w:val="0"/>
        <w:adjustRightInd w:val="0"/>
        <w:ind w:firstLine="708"/>
        <w:jc w:val="both"/>
        <w:rPr>
          <w:bCs/>
        </w:rPr>
      </w:pPr>
      <w:r w:rsidRPr="0064293E">
        <w:rPr>
          <w:bCs/>
        </w:rPr>
        <w:t>3. Настоящее решение вступает в силу со дня его принятия.</w:t>
      </w:r>
    </w:p>
    <w:p w:rsidR="0064293E" w:rsidRPr="0064293E" w:rsidRDefault="0064293E" w:rsidP="0064293E">
      <w:pPr>
        <w:widowControl w:val="0"/>
        <w:autoSpaceDE w:val="0"/>
        <w:autoSpaceDN w:val="0"/>
        <w:adjustRightInd w:val="0"/>
        <w:jc w:val="center"/>
      </w:pPr>
    </w:p>
    <w:p w:rsidR="0064293E" w:rsidRPr="0064293E" w:rsidRDefault="0064293E" w:rsidP="0064293E">
      <w:pPr>
        <w:widowControl w:val="0"/>
        <w:autoSpaceDE w:val="0"/>
        <w:autoSpaceDN w:val="0"/>
        <w:adjustRightInd w:val="0"/>
        <w:jc w:val="both"/>
        <w:rPr>
          <w:b/>
        </w:rPr>
      </w:pPr>
      <w:r w:rsidRPr="0064293E">
        <w:rPr>
          <w:b/>
        </w:rPr>
        <w:t xml:space="preserve">Председатель  Совета </w:t>
      </w:r>
      <w:proofErr w:type="gramStart"/>
      <w:r w:rsidRPr="0064293E">
        <w:rPr>
          <w:b/>
        </w:rPr>
        <w:t>народных</w:t>
      </w:r>
      <w:proofErr w:type="gramEnd"/>
      <w:r w:rsidRPr="0064293E">
        <w:rPr>
          <w:b/>
        </w:rPr>
        <w:t xml:space="preserve"> </w:t>
      </w:r>
    </w:p>
    <w:p w:rsidR="0064293E" w:rsidRPr="0064293E" w:rsidRDefault="0064293E" w:rsidP="0064293E">
      <w:pPr>
        <w:widowControl w:val="0"/>
        <w:autoSpaceDE w:val="0"/>
        <w:autoSpaceDN w:val="0"/>
        <w:adjustRightInd w:val="0"/>
        <w:jc w:val="both"/>
        <w:rPr>
          <w:b/>
        </w:rPr>
      </w:pPr>
      <w:r w:rsidRPr="0064293E">
        <w:rPr>
          <w:b/>
        </w:rPr>
        <w:t xml:space="preserve">депутатов муниципального образования </w:t>
      </w:r>
    </w:p>
    <w:p w:rsidR="0064293E" w:rsidRPr="0064293E" w:rsidRDefault="0064293E" w:rsidP="0064293E">
      <w:pPr>
        <w:widowControl w:val="0"/>
        <w:autoSpaceDE w:val="0"/>
        <w:autoSpaceDN w:val="0"/>
        <w:adjustRightInd w:val="0"/>
        <w:jc w:val="both"/>
        <w:rPr>
          <w:rFonts w:ascii="Courier New" w:hAnsi="Courier New" w:cs="Courier New"/>
        </w:rPr>
      </w:pPr>
      <w:r w:rsidRPr="0064293E">
        <w:rPr>
          <w:b/>
        </w:rPr>
        <w:t>«Красногвардейское сельское поселение»</w:t>
      </w:r>
      <w:r w:rsidRPr="0064293E">
        <w:rPr>
          <w:b/>
        </w:rPr>
        <w:tab/>
      </w:r>
      <w:r w:rsidRPr="0064293E">
        <w:rPr>
          <w:b/>
        </w:rPr>
        <w:tab/>
      </w:r>
      <w:r w:rsidRPr="0064293E">
        <w:rPr>
          <w:b/>
        </w:rPr>
        <w:tab/>
      </w:r>
      <w:r w:rsidRPr="0064293E">
        <w:rPr>
          <w:b/>
        </w:rPr>
        <w:tab/>
      </w:r>
      <w:r w:rsidRPr="0064293E">
        <w:rPr>
          <w:b/>
        </w:rPr>
        <w:tab/>
        <w:t xml:space="preserve">Е.Н. </w:t>
      </w:r>
      <w:proofErr w:type="spellStart"/>
      <w:r w:rsidRPr="0064293E">
        <w:rPr>
          <w:b/>
        </w:rPr>
        <w:t>Гусакова</w:t>
      </w:r>
      <w:proofErr w:type="spellEnd"/>
    </w:p>
    <w:p w:rsidR="00723F80" w:rsidRDefault="00723F80" w:rsidP="00CC5C61">
      <w:pPr>
        <w:jc w:val="both"/>
        <w:rPr>
          <w:b/>
        </w:rPr>
      </w:pPr>
    </w:p>
    <w:p w:rsidR="00723F80" w:rsidRDefault="00723F80" w:rsidP="00CC5C61">
      <w:pPr>
        <w:jc w:val="both"/>
        <w:rPr>
          <w:b/>
        </w:rPr>
      </w:pPr>
      <w:bookmarkStart w:id="1" w:name="_GoBack"/>
      <w:bookmarkEnd w:id="1"/>
    </w:p>
    <w:p w:rsidR="00A403CB" w:rsidRDefault="00A403CB" w:rsidP="00CC5C61">
      <w:pPr>
        <w:jc w:val="both"/>
        <w:rPr>
          <w:b/>
        </w:rPr>
      </w:pPr>
    </w:p>
    <w:p w:rsidR="00A403CB" w:rsidRDefault="00A403CB" w:rsidP="00CC5C61">
      <w:pPr>
        <w:jc w:val="both"/>
        <w:rPr>
          <w:b/>
        </w:rPr>
      </w:pPr>
    </w:p>
    <w:p w:rsidR="00A403CB" w:rsidRDefault="00A403CB" w:rsidP="00CC5C61">
      <w:pPr>
        <w:jc w:val="both"/>
        <w:rPr>
          <w:b/>
        </w:rPr>
      </w:pPr>
    </w:p>
    <w:p w:rsidR="00A403CB" w:rsidRPr="00CC5C61" w:rsidRDefault="00A403CB" w:rsidP="00CC5C61">
      <w:pPr>
        <w:jc w:val="both"/>
        <w:rPr>
          <w:b/>
        </w:rPr>
      </w:pPr>
    </w:p>
    <w:p w:rsidR="00A02671" w:rsidRPr="000060C0" w:rsidRDefault="00A02671" w:rsidP="00EB5DB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126"/>
        <w:gridCol w:w="3792"/>
      </w:tblGrid>
      <w:tr w:rsidR="0098028F" w:rsidRPr="000060C0" w:rsidTr="00B96E64">
        <w:tc>
          <w:tcPr>
            <w:tcW w:w="4361" w:type="dxa"/>
          </w:tcPr>
          <w:p w:rsidR="0098028F" w:rsidRPr="000060C0" w:rsidRDefault="0098028F" w:rsidP="00B96E64">
            <w:pPr>
              <w:jc w:val="both"/>
              <w:rPr>
                <w:sz w:val="18"/>
                <w:szCs w:val="18"/>
              </w:rPr>
            </w:pPr>
            <w:r w:rsidRPr="000060C0">
              <w:rPr>
                <w:i/>
                <w:sz w:val="18"/>
                <w:szCs w:val="18"/>
                <w:u w:val="single"/>
              </w:rPr>
              <w:t>Учредители:</w:t>
            </w:r>
            <w:r w:rsidRPr="000060C0">
              <w:rPr>
                <w:sz w:val="18"/>
                <w:szCs w:val="18"/>
              </w:rPr>
              <w:t xml:space="preserve"> Администрация и Совет народных депутатов муниципального образования «Красногвардейское сельское поселение»</w:t>
            </w:r>
          </w:p>
          <w:p w:rsidR="0098028F" w:rsidRPr="000060C0" w:rsidRDefault="0098028F" w:rsidP="00B96E64">
            <w:pPr>
              <w:jc w:val="both"/>
              <w:rPr>
                <w:sz w:val="18"/>
                <w:szCs w:val="18"/>
              </w:rPr>
            </w:pPr>
            <w:r w:rsidRPr="000060C0">
              <w:rPr>
                <w:i/>
                <w:sz w:val="18"/>
                <w:szCs w:val="18"/>
              </w:rPr>
              <w:t xml:space="preserve">385300, Республика Адыгея, Красногвардейский район, с. </w:t>
            </w:r>
            <w:proofErr w:type="gramStart"/>
            <w:r w:rsidRPr="000060C0">
              <w:rPr>
                <w:i/>
                <w:sz w:val="18"/>
                <w:szCs w:val="18"/>
              </w:rPr>
              <w:t>Красногвардейское</w:t>
            </w:r>
            <w:proofErr w:type="gramEnd"/>
            <w:r w:rsidRPr="000060C0">
              <w:rPr>
                <w:i/>
                <w:sz w:val="18"/>
                <w:szCs w:val="18"/>
              </w:rPr>
              <w:t>, ул. 50 лет Октября, 31.</w:t>
            </w:r>
          </w:p>
          <w:p w:rsidR="0098028F" w:rsidRPr="000060C0" w:rsidRDefault="0098028F" w:rsidP="00B96E64">
            <w:pPr>
              <w:jc w:val="both"/>
              <w:rPr>
                <w:sz w:val="18"/>
                <w:szCs w:val="18"/>
              </w:rPr>
            </w:pPr>
            <w:r w:rsidRPr="000060C0">
              <w:rPr>
                <w:sz w:val="18"/>
                <w:szCs w:val="18"/>
              </w:rPr>
              <w:t xml:space="preserve">Официальный сайт: </w:t>
            </w:r>
            <w:proofErr w:type="spellStart"/>
            <w:r w:rsidRPr="000060C0">
              <w:rPr>
                <w:b/>
                <w:sz w:val="18"/>
                <w:szCs w:val="18"/>
                <w:lang w:val="en-US"/>
              </w:rPr>
              <w:t>krasnogvard</w:t>
            </w:r>
            <w:proofErr w:type="spellEnd"/>
            <w:r w:rsidRPr="000060C0">
              <w:rPr>
                <w:b/>
                <w:sz w:val="18"/>
                <w:szCs w:val="18"/>
              </w:rPr>
              <w:t>.</w:t>
            </w:r>
            <w:proofErr w:type="spellStart"/>
            <w:r w:rsidRPr="000060C0">
              <w:rPr>
                <w:b/>
                <w:sz w:val="18"/>
                <w:szCs w:val="18"/>
                <w:lang w:val="en-US"/>
              </w:rPr>
              <w:t>ru</w:t>
            </w:r>
            <w:proofErr w:type="spellEnd"/>
          </w:p>
        </w:tc>
        <w:tc>
          <w:tcPr>
            <w:tcW w:w="2126" w:type="dxa"/>
          </w:tcPr>
          <w:p w:rsidR="0098028F" w:rsidRPr="000060C0" w:rsidRDefault="0098028F" w:rsidP="00B96E64">
            <w:pPr>
              <w:jc w:val="center"/>
              <w:rPr>
                <w:b/>
              </w:rPr>
            </w:pPr>
            <w:r w:rsidRPr="000060C0">
              <w:rPr>
                <w:b/>
              </w:rPr>
              <w:t>Главный редактор</w:t>
            </w:r>
          </w:p>
          <w:p w:rsidR="0098028F" w:rsidRPr="000060C0" w:rsidRDefault="0098028F" w:rsidP="00B96E64">
            <w:pPr>
              <w:jc w:val="center"/>
              <w:rPr>
                <w:b/>
              </w:rPr>
            </w:pPr>
            <w:proofErr w:type="spellStart"/>
            <w:r w:rsidRPr="000060C0">
              <w:rPr>
                <w:b/>
              </w:rPr>
              <w:t>Д.В.Гавриш</w:t>
            </w:r>
            <w:proofErr w:type="spellEnd"/>
          </w:p>
          <w:p w:rsidR="0098028F" w:rsidRPr="000060C0" w:rsidRDefault="0098028F" w:rsidP="00B96E64">
            <w:pPr>
              <w:jc w:val="center"/>
              <w:rPr>
                <w:b/>
                <w:sz w:val="20"/>
                <w:szCs w:val="20"/>
              </w:rPr>
            </w:pPr>
            <w:r w:rsidRPr="000060C0">
              <w:rPr>
                <w:b/>
                <w:sz w:val="20"/>
                <w:szCs w:val="20"/>
              </w:rPr>
              <w:t>Тел./факс</w:t>
            </w:r>
          </w:p>
          <w:p w:rsidR="0098028F" w:rsidRPr="000060C0" w:rsidRDefault="0098028F" w:rsidP="00B96E64">
            <w:pPr>
              <w:jc w:val="center"/>
              <w:rPr>
                <w:b/>
                <w:sz w:val="20"/>
                <w:szCs w:val="20"/>
              </w:rPr>
            </w:pPr>
            <w:r w:rsidRPr="000060C0">
              <w:rPr>
                <w:b/>
                <w:sz w:val="20"/>
                <w:szCs w:val="20"/>
              </w:rPr>
              <w:t xml:space="preserve"> 8(87778)5-34-62</w:t>
            </w:r>
          </w:p>
        </w:tc>
        <w:tc>
          <w:tcPr>
            <w:tcW w:w="3792" w:type="dxa"/>
          </w:tcPr>
          <w:p w:rsidR="0098028F" w:rsidRPr="000060C0" w:rsidRDefault="0098028F" w:rsidP="00B96E64">
            <w:pPr>
              <w:jc w:val="both"/>
              <w:rPr>
                <w:sz w:val="20"/>
                <w:szCs w:val="20"/>
              </w:rPr>
            </w:pPr>
            <w:r w:rsidRPr="000060C0">
              <w:rPr>
                <w:sz w:val="20"/>
                <w:szCs w:val="20"/>
              </w:rPr>
              <w:t>Отпечатано в администрации МО «Красногвардейское сельское поселение»</w:t>
            </w:r>
          </w:p>
          <w:p w:rsidR="0098028F" w:rsidRPr="000060C0" w:rsidRDefault="0098028F" w:rsidP="00B96E64">
            <w:pPr>
              <w:jc w:val="both"/>
              <w:rPr>
                <w:sz w:val="20"/>
                <w:szCs w:val="20"/>
              </w:rPr>
            </w:pPr>
            <w:r w:rsidRPr="000060C0">
              <w:rPr>
                <w:sz w:val="20"/>
                <w:szCs w:val="20"/>
              </w:rPr>
              <w:t xml:space="preserve">385300, РА, с. </w:t>
            </w:r>
            <w:proofErr w:type="gramStart"/>
            <w:r w:rsidRPr="000060C0">
              <w:rPr>
                <w:sz w:val="20"/>
                <w:szCs w:val="20"/>
              </w:rPr>
              <w:t>Красногвардейское</w:t>
            </w:r>
            <w:proofErr w:type="gramEnd"/>
            <w:r w:rsidRPr="000060C0">
              <w:rPr>
                <w:sz w:val="20"/>
                <w:szCs w:val="20"/>
              </w:rPr>
              <w:t>, ул. 50 лет Октября, 31. Тираж 50 экз.</w:t>
            </w:r>
          </w:p>
          <w:p w:rsidR="0098028F" w:rsidRPr="000060C0" w:rsidRDefault="0098028F" w:rsidP="00B96E64">
            <w:pPr>
              <w:jc w:val="both"/>
              <w:rPr>
                <w:sz w:val="20"/>
                <w:szCs w:val="20"/>
              </w:rPr>
            </w:pPr>
            <w:r w:rsidRPr="000060C0">
              <w:rPr>
                <w:b/>
                <w:sz w:val="20"/>
                <w:szCs w:val="20"/>
              </w:rPr>
              <w:t>Распространяется бесплатно</w:t>
            </w:r>
            <w:r w:rsidRPr="000060C0">
              <w:rPr>
                <w:sz w:val="20"/>
                <w:szCs w:val="20"/>
              </w:rPr>
              <w:t>.</w:t>
            </w:r>
          </w:p>
        </w:tc>
      </w:tr>
    </w:tbl>
    <w:p w:rsidR="007F6742" w:rsidRPr="000060C0" w:rsidRDefault="007F6742" w:rsidP="009A36CE"/>
    <w:sectPr w:rsidR="007F6742" w:rsidRPr="000060C0" w:rsidSect="00723F80">
      <w:headerReference w:type="default" r:id="rId9"/>
      <w:footerReference w:type="even" r:id="rId10"/>
      <w:pgSz w:w="11900" w:h="16800"/>
      <w:pgMar w:top="720" w:right="845" w:bottom="72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B43" w:rsidRDefault="00403B43" w:rsidP="00831BA7">
      <w:r>
        <w:separator/>
      </w:r>
    </w:p>
  </w:endnote>
  <w:endnote w:type="continuationSeparator" w:id="0">
    <w:p w:rsidR="00403B43" w:rsidRDefault="00403B43"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CA2" w:rsidRDefault="00D26CA2"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D26CA2" w:rsidRDefault="00D26CA2"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B43" w:rsidRDefault="00403B43" w:rsidP="00831BA7">
      <w:r>
        <w:separator/>
      </w:r>
    </w:p>
  </w:footnote>
  <w:footnote w:type="continuationSeparator" w:id="0">
    <w:p w:rsidR="00403B43" w:rsidRDefault="00403B43"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CA2" w:rsidRDefault="00D26CA2">
    <w:pPr>
      <w:pStyle w:val="afe"/>
      <w:jc w:val="center"/>
    </w:pPr>
    <w:r>
      <w:fldChar w:fldCharType="begin"/>
    </w:r>
    <w:r>
      <w:instrText>PAGE   \* MERGEFORMAT</w:instrText>
    </w:r>
    <w:r>
      <w:fldChar w:fldCharType="separate"/>
    </w:r>
    <w:r w:rsidR="00A403CB">
      <w:rPr>
        <w:noProof/>
      </w:rPr>
      <w:t>23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4">
    <w:nsid w:val="117971DE"/>
    <w:multiLevelType w:val="multilevel"/>
    <w:tmpl w:val="2BC2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20187"/>
    <w:multiLevelType w:val="singleLevel"/>
    <w:tmpl w:val="B1B2AAC0"/>
    <w:lvl w:ilvl="0">
      <w:start w:val="10"/>
      <w:numFmt w:val="bullet"/>
      <w:pStyle w:val="21"/>
      <w:lvlText w:val="-"/>
      <w:lvlJc w:val="left"/>
      <w:pPr>
        <w:tabs>
          <w:tab w:val="num" w:pos="1080"/>
        </w:tabs>
        <w:ind w:left="1080" w:hanging="360"/>
      </w:p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8">
    <w:nsid w:val="1D7B30AD"/>
    <w:multiLevelType w:val="hybridMultilevel"/>
    <w:tmpl w:val="2F66A4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0">
    <w:nsid w:val="28C8474F"/>
    <w:multiLevelType w:val="hybridMultilevel"/>
    <w:tmpl w:val="AC18A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E774192"/>
    <w:multiLevelType w:val="hybridMultilevel"/>
    <w:tmpl w:val="9B5EFC8A"/>
    <w:lvl w:ilvl="0" w:tplc="6916D81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35054CC2"/>
    <w:multiLevelType w:val="hybridMultilevel"/>
    <w:tmpl w:val="7FCC4DCE"/>
    <w:lvl w:ilvl="0" w:tplc="3C90E1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4B512F21"/>
    <w:multiLevelType w:val="hybridMultilevel"/>
    <w:tmpl w:val="6600A858"/>
    <w:lvl w:ilvl="0" w:tplc="5548338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9">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6ED13B2"/>
    <w:multiLevelType w:val="hybridMultilevel"/>
    <w:tmpl w:val="F9861016"/>
    <w:lvl w:ilvl="0" w:tplc="8B607452">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9BF32E9"/>
    <w:multiLevelType w:val="hybridMultilevel"/>
    <w:tmpl w:val="CAB4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4">
    <w:nsid w:val="786B734B"/>
    <w:multiLevelType w:val="multilevel"/>
    <w:tmpl w:val="AACCF916"/>
    <w:lvl w:ilvl="0">
      <w:start w:val="8"/>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5">
    <w:nsid w:val="79FB6ABD"/>
    <w:multiLevelType w:val="hybridMultilevel"/>
    <w:tmpl w:val="1EBED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5"/>
  </w:num>
  <w:num w:numId="6">
    <w:abstractNumId w:val="7"/>
  </w:num>
  <w:num w:numId="7">
    <w:abstractNumId w:val="6"/>
  </w:num>
  <w:num w:numId="8">
    <w:abstractNumId w:val="11"/>
  </w:num>
  <w:num w:numId="9">
    <w:abstractNumId w:val="18"/>
  </w:num>
  <w:num w:numId="10">
    <w:abstractNumId w:val="1"/>
  </w:num>
  <w:num w:numId="11">
    <w:abstractNumId w:val="2"/>
  </w:num>
  <w:num w:numId="12">
    <w:abstractNumId w:val="17"/>
  </w:num>
  <w:num w:numId="13">
    <w:abstractNumId w:val="15"/>
  </w:num>
  <w:num w:numId="14">
    <w:abstractNumId w:val="14"/>
  </w:num>
  <w:num w:numId="15">
    <w:abstractNumId w:val="3"/>
  </w:num>
  <w:num w:numId="16">
    <w:abstractNumId w:val="22"/>
  </w:num>
  <w:num w:numId="17">
    <w:abstractNumId w:val="2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0"/>
  </w:num>
  <w:num w:numId="22">
    <w:abstractNumId w:val="21"/>
  </w:num>
  <w:num w:numId="23">
    <w:abstractNumId w:val="13"/>
  </w:num>
  <w:num w:numId="24">
    <w:abstractNumId w:val="4"/>
  </w:num>
  <w:num w:numId="25">
    <w:abstractNumId w:val="12"/>
  </w:num>
  <w:num w:numId="26">
    <w:abstractNumId w:val="10"/>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31"/>
    <w:rsid w:val="000060C0"/>
    <w:rsid w:val="000074C1"/>
    <w:rsid w:val="0001077D"/>
    <w:rsid w:val="00021199"/>
    <w:rsid w:val="00032CF3"/>
    <w:rsid w:val="00034545"/>
    <w:rsid w:val="0003636C"/>
    <w:rsid w:val="00041F6B"/>
    <w:rsid w:val="00043968"/>
    <w:rsid w:val="00045702"/>
    <w:rsid w:val="00066EF2"/>
    <w:rsid w:val="000833EA"/>
    <w:rsid w:val="0008361E"/>
    <w:rsid w:val="000850BB"/>
    <w:rsid w:val="00096DE1"/>
    <w:rsid w:val="000A0518"/>
    <w:rsid w:val="000A71DB"/>
    <w:rsid w:val="000B69F5"/>
    <w:rsid w:val="000C1620"/>
    <w:rsid w:val="000D4C73"/>
    <w:rsid w:val="000E0108"/>
    <w:rsid w:val="000F0C96"/>
    <w:rsid w:val="000F5BD4"/>
    <w:rsid w:val="000F7A56"/>
    <w:rsid w:val="00102258"/>
    <w:rsid w:val="001127BD"/>
    <w:rsid w:val="001179A0"/>
    <w:rsid w:val="0012425F"/>
    <w:rsid w:val="0012540A"/>
    <w:rsid w:val="00144CD8"/>
    <w:rsid w:val="0015497D"/>
    <w:rsid w:val="00163659"/>
    <w:rsid w:val="001729B8"/>
    <w:rsid w:val="00187A7A"/>
    <w:rsid w:val="001927BF"/>
    <w:rsid w:val="001A306A"/>
    <w:rsid w:val="001A44B4"/>
    <w:rsid w:val="001A44CD"/>
    <w:rsid w:val="001A463A"/>
    <w:rsid w:val="001A496E"/>
    <w:rsid w:val="001A6C69"/>
    <w:rsid w:val="001B2C0E"/>
    <w:rsid w:val="001B3DE3"/>
    <w:rsid w:val="001B7FBB"/>
    <w:rsid w:val="001C0F81"/>
    <w:rsid w:val="001C38C5"/>
    <w:rsid w:val="001C3CB5"/>
    <w:rsid w:val="001C539A"/>
    <w:rsid w:val="001C6A74"/>
    <w:rsid w:val="001D238A"/>
    <w:rsid w:val="001D2CAC"/>
    <w:rsid w:val="001D3BBB"/>
    <w:rsid w:val="001D725E"/>
    <w:rsid w:val="001D7C3A"/>
    <w:rsid w:val="001E3DFA"/>
    <w:rsid w:val="001E4033"/>
    <w:rsid w:val="001E4532"/>
    <w:rsid w:val="001F4253"/>
    <w:rsid w:val="00202403"/>
    <w:rsid w:val="00203F4A"/>
    <w:rsid w:val="00210C45"/>
    <w:rsid w:val="002246A0"/>
    <w:rsid w:val="00226B74"/>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B77"/>
    <w:rsid w:val="002A5453"/>
    <w:rsid w:val="002A6679"/>
    <w:rsid w:val="002B0364"/>
    <w:rsid w:val="002B3258"/>
    <w:rsid w:val="002B4A7F"/>
    <w:rsid w:val="002B6850"/>
    <w:rsid w:val="002C39A6"/>
    <w:rsid w:val="002C662B"/>
    <w:rsid w:val="002C760C"/>
    <w:rsid w:val="002D6FF6"/>
    <w:rsid w:val="002E7589"/>
    <w:rsid w:val="002F4EB0"/>
    <w:rsid w:val="00305F58"/>
    <w:rsid w:val="00313D09"/>
    <w:rsid w:val="00314074"/>
    <w:rsid w:val="003165AC"/>
    <w:rsid w:val="003200EF"/>
    <w:rsid w:val="00327575"/>
    <w:rsid w:val="003303C8"/>
    <w:rsid w:val="00330C7E"/>
    <w:rsid w:val="00347BFC"/>
    <w:rsid w:val="00356A31"/>
    <w:rsid w:val="00357B7B"/>
    <w:rsid w:val="003730AF"/>
    <w:rsid w:val="003816F8"/>
    <w:rsid w:val="00381E43"/>
    <w:rsid w:val="0038332C"/>
    <w:rsid w:val="00383776"/>
    <w:rsid w:val="003837BD"/>
    <w:rsid w:val="00383B31"/>
    <w:rsid w:val="00395345"/>
    <w:rsid w:val="0039686F"/>
    <w:rsid w:val="003B0D07"/>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543DB"/>
    <w:rsid w:val="00455C02"/>
    <w:rsid w:val="00460592"/>
    <w:rsid w:val="004621F1"/>
    <w:rsid w:val="00467F74"/>
    <w:rsid w:val="004747B5"/>
    <w:rsid w:val="0047596A"/>
    <w:rsid w:val="00476F2B"/>
    <w:rsid w:val="0049175E"/>
    <w:rsid w:val="004A3304"/>
    <w:rsid w:val="004B18D3"/>
    <w:rsid w:val="004C0B45"/>
    <w:rsid w:val="004C2086"/>
    <w:rsid w:val="004C50D0"/>
    <w:rsid w:val="004D09F6"/>
    <w:rsid w:val="004D52A9"/>
    <w:rsid w:val="004D6EF3"/>
    <w:rsid w:val="004E1937"/>
    <w:rsid w:val="004E1DBB"/>
    <w:rsid w:val="004E756F"/>
    <w:rsid w:val="004E7986"/>
    <w:rsid w:val="005026CA"/>
    <w:rsid w:val="00504193"/>
    <w:rsid w:val="005221E4"/>
    <w:rsid w:val="00535572"/>
    <w:rsid w:val="005371D2"/>
    <w:rsid w:val="005433B4"/>
    <w:rsid w:val="00545B8E"/>
    <w:rsid w:val="00550AB8"/>
    <w:rsid w:val="005517FD"/>
    <w:rsid w:val="00557CE9"/>
    <w:rsid w:val="00560759"/>
    <w:rsid w:val="00567E0E"/>
    <w:rsid w:val="00572D63"/>
    <w:rsid w:val="0059026B"/>
    <w:rsid w:val="00593B58"/>
    <w:rsid w:val="005B4BE7"/>
    <w:rsid w:val="005D0BB2"/>
    <w:rsid w:val="005D18FD"/>
    <w:rsid w:val="005E4DEB"/>
    <w:rsid w:val="005F0572"/>
    <w:rsid w:val="005F46D6"/>
    <w:rsid w:val="00606599"/>
    <w:rsid w:val="0061262C"/>
    <w:rsid w:val="0061417E"/>
    <w:rsid w:val="006276C1"/>
    <w:rsid w:val="0063145B"/>
    <w:rsid w:val="00635851"/>
    <w:rsid w:val="0064293E"/>
    <w:rsid w:val="00647F36"/>
    <w:rsid w:val="006510FD"/>
    <w:rsid w:val="006537BE"/>
    <w:rsid w:val="00657D89"/>
    <w:rsid w:val="0066527E"/>
    <w:rsid w:val="00677EE9"/>
    <w:rsid w:val="00687014"/>
    <w:rsid w:val="006878D7"/>
    <w:rsid w:val="00690B7A"/>
    <w:rsid w:val="006934FB"/>
    <w:rsid w:val="006A304E"/>
    <w:rsid w:val="006A3712"/>
    <w:rsid w:val="006C5308"/>
    <w:rsid w:val="006C76AB"/>
    <w:rsid w:val="006C7847"/>
    <w:rsid w:val="006E59BA"/>
    <w:rsid w:val="006F2933"/>
    <w:rsid w:val="006F4871"/>
    <w:rsid w:val="006F75EE"/>
    <w:rsid w:val="00700654"/>
    <w:rsid w:val="0071152A"/>
    <w:rsid w:val="00713DD0"/>
    <w:rsid w:val="00716562"/>
    <w:rsid w:val="00721141"/>
    <w:rsid w:val="00723F80"/>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7E90"/>
    <w:rsid w:val="00822D25"/>
    <w:rsid w:val="00823FE9"/>
    <w:rsid w:val="00831911"/>
    <w:rsid w:val="00831BA7"/>
    <w:rsid w:val="008338FA"/>
    <w:rsid w:val="008353F8"/>
    <w:rsid w:val="008357C7"/>
    <w:rsid w:val="00840F07"/>
    <w:rsid w:val="00842E12"/>
    <w:rsid w:val="008533F5"/>
    <w:rsid w:val="00855020"/>
    <w:rsid w:val="00875964"/>
    <w:rsid w:val="00884A10"/>
    <w:rsid w:val="0088765D"/>
    <w:rsid w:val="00891451"/>
    <w:rsid w:val="008921B0"/>
    <w:rsid w:val="00894FF6"/>
    <w:rsid w:val="008A67AF"/>
    <w:rsid w:val="008C4B6A"/>
    <w:rsid w:val="008C5E89"/>
    <w:rsid w:val="008D5964"/>
    <w:rsid w:val="008E5D4D"/>
    <w:rsid w:val="008E5D50"/>
    <w:rsid w:val="008E6F46"/>
    <w:rsid w:val="008F2438"/>
    <w:rsid w:val="008F38F0"/>
    <w:rsid w:val="00905E99"/>
    <w:rsid w:val="00912C1F"/>
    <w:rsid w:val="00922D65"/>
    <w:rsid w:val="00923D48"/>
    <w:rsid w:val="00923E66"/>
    <w:rsid w:val="00925B2D"/>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6105"/>
    <w:rsid w:val="009D578E"/>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5094F"/>
    <w:rsid w:val="00A53333"/>
    <w:rsid w:val="00A5661E"/>
    <w:rsid w:val="00A65E04"/>
    <w:rsid w:val="00A67266"/>
    <w:rsid w:val="00A67C10"/>
    <w:rsid w:val="00A752F1"/>
    <w:rsid w:val="00A81961"/>
    <w:rsid w:val="00A81A74"/>
    <w:rsid w:val="00A97CD4"/>
    <w:rsid w:val="00AA0C9F"/>
    <w:rsid w:val="00AA3295"/>
    <w:rsid w:val="00AB2F3C"/>
    <w:rsid w:val="00AB34D9"/>
    <w:rsid w:val="00AC36C5"/>
    <w:rsid w:val="00AD08B3"/>
    <w:rsid w:val="00AD14F4"/>
    <w:rsid w:val="00AE47D7"/>
    <w:rsid w:val="00AE7AD8"/>
    <w:rsid w:val="00AF0051"/>
    <w:rsid w:val="00AF1479"/>
    <w:rsid w:val="00AF4967"/>
    <w:rsid w:val="00AF661E"/>
    <w:rsid w:val="00B02DAC"/>
    <w:rsid w:val="00B03D36"/>
    <w:rsid w:val="00B06E52"/>
    <w:rsid w:val="00B3010E"/>
    <w:rsid w:val="00B334FF"/>
    <w:rsid w:val="00B33C31"/>
    <w:rsid w:val="00B476B8"/>
    <w:rsid w:val="00B50FF0"/>
    <w:rsid w:val="00B51C38"/>
    <w:rsid w:val="00B76054"/>
    <w:rsid w:val="00B767A3"/>
    <w:rsid w:val="00B76DF1"/>
    <w:rsid w:val="00B81681"/>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823E9"/>
    <w:rsid w:val="00C846D2"/>
    <w:rsid w:val="00C91DE6"/>
    <w:rsid w:val="00C96916"/>
    <w:rsid w:val="00CA51DE"/>
    <w:rsid w:val="00CA7B4E"/>
    <w:rsid w:val="00CB0FB9"/>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419CA"/>
    <w:rsid w:val="00D50F83"/>
    <w:rsid w:val="00D51DE5"/>
    <w:rsid w:val="00D51EEB"/>
    <w:rsid w:val="00D5421C"/>
    <w:rsid w:val="00D54F80"/>
    <w:rsid w:val="00D6220F"/>
    <w:rsid w:val="00D732BA"/>
    <w:rsid w:val="00D97E89"/>
    <w:rsid w:val="00DA088A"/>
    <w:rsid w:val="00DA4E60"/>
    <w:rsid w:val="00DA6C40"/>
    <w:rsid w:val="00DB2161"/>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37EF"/>
    <w:rsid w:val="00E52148"/>
    <w:rsid w:val="00E5263E"/>
    <w:rsid w:val="00E54A4A"/>
    <w:rsid w:val="00E558D8"/>
    <w:rsid w:val="00E60743"/>
    <w:rsid w:val="00E6269E"/>
    <w:rsid w:val="00E741BB"/>
    <w:rsid w:val="00E8434E"/>
    <w:rsid w:val="00E85493"/>
    <w:rsid w:val="00E92310"/>
    <w:rsid w:val="00E948D5"/>
    <w:rsid w:val="00E96C92"/>
    <w:rsid w:val="00EA346F"/>
    <w:rsid w:val="00EA598B"/>
    <w:rsid w:val="00EB104F"/>
    <w:rsid w:val="00EB5DB5"/>
    <w:rsid w:val="00EC1F25"/>
    <w:rsid w:val="00ED0639"/>
    <w:rsid w:val="00ED0751"/>
    <w:rsid w:val="00ED34B4"/>
    <w:rsid w:val="00EF10E3"/>
    <w:rsid w:val="00EF3143"/>
    <w:rsid w:val="00EF3511"/>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426E"/>
    <w:rsid w:val="00F84F24"/>
    <w:rsid w:val="00F852B6"/>
    <w:rsid w:val="00F902E6"/>
    <w:rsid w:val="00F90D5D"/>
    <w:rsid w:val="00FA535F"/>
    <w:rsid w:val="00FA56A5"/>
    <w:rsid w:val="00FC0CB8"/>
    <w:rsid w:val="00FC61B5"/>
    <w:rsid w:val="00FD0CC8"/>
    <w:rsid w:val="00FD23E1"/>
    <w:rsid w:val="00FD395B"/>
    <w:rsid w:val="00FD3B24"/>
    <w:rsid w:val="00FF5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line number" w:uiPriority="99"/>
    <w:lsdException w:name="pag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uiPriority w:val="99"/>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iPriority w:val="9"/>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iPriority w:val="9"/>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uiPriority w:val="9"/>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uiPriority w:val="99"/>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uiPriority w:val="99"/>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line number" w:uiPriority="99"/>
    <w:lsdException w:name="pag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uiPriority w:val="99"/>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iPriority w:val="9"/>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iPriority w:val="9"/>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uiPriority w:val="9"/>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uiPriority w:val="99"/>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uiPriority w:val="99"/>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649EC3F-C953-4113-9535-959B61744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8870</Words>
  <Characters>50565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59317</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35</cp:revision>
  <cp:lastPrinted>2017-01-12T12:34:00Z</cp:lastPrinted>
  <dcterms:created xsi:type="dcterms:W3CDTF">2018-12-29T05:50:00Z</dcterms:created>
  <dcterms:modified xsi:type="dcterms:W3CDTF">2019-07-02T06:24:00Z</dcterms:modified>
</cp:coreProperties>
</file>